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5BB2" w:rsidRPr="00035BB2" w:rsidRDefault="00035BB2" w:rsidP="00035BB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35BB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B2032F" wp14:editId="4E30F8B1">
                <wp:simplePos x="0" y="0"/>
                <wp:positionH relativeFrom="column">
                  <wp:posOffset>1319530</wp:posOffset>
                </wp:positionH>
                <wp:positionV relativeFrom="paragraph">
                  <wp:posOffset>81280</wp:posOffset>
                </wp:positionV>
                <wp:extent cx="4754880" cy="792480"/>
                <wp:effectExtent l="0" t="0" r="7620" b="7620"/>
                <wp:wrapTopAndBottom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BB2" w:rsidRPr="0094216D" w:rsidRDefault="00035BB2" w:rsidP="0094216D">
                            <w:pPr>
                              <w:pStyle w:val="Naslov3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21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OŠ Rudija Mahniča - </w:t>
                            </w:r>
                            <w:proofErr w:type="spellStart"/>
                            <w:r w:rsidRPr="009421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Brkinca</w:t>
                            </w:r>
                            <w:proofErr w:type="spellEnd"/>
                            <w:r w:rsidRPr="009421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PREGARJE, Pregarje 18, 6243 OBROV</w:t>
                            </w:r>
                          </w:p>
                          <w:p w:rsidR="00035BB2" w:rsidRPr="0094216D" w:rsidRDefault="00035BB2" w:rsidP="0094216D">
                            <w:pPr>
                              <w:pStyle w:val="Naslov1"/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</w:rPr>
                            </w:pPr>
                            <w:r w:rsidRPr="0094216D">
                              <w:rPr>
                                <w:rFonts w:ascii="Arial" w:hAnsi="Arial" w:cs="Arial"/>
                                <w:b w:val="0"/>
                                <w:bCs/>
                                <w:sz w:val="22"/>
                                <w:szCs w:val="22"/>
                              </w:rPr>
                              <w:t>T/F: 05/789-5160, E-mail: o-rmbrkinc.po@guest.arnes.si</w:t>
                            </w:r>
                          </w:p>
                          <w:p w:rsidR="00035BB2" w:rsidRPr="0094216D" w:rsidRDefault="00035BB2" w:rsidP="0094216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94216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TRR: 01238-6030653215 D.Š. 75401665 </w:t>
                            </w:r>
                            <w:r w:rsidRPr="0094216D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Nismo zavezanci za DDV</w:t>
                            </w:r>
                          </w:p>
                          <w:p w:rsidR="00035BB2" w:rsidRPr="0094216D" w:rsidRDefault="00035BB2" w:rsidP="0094216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035BB2" w:rsidRPr="0094216D" w:rsidRDefault="00035BB2" w:rsidP="0094216D">
                            <w:pPr>
                              <w:spacing w:line="360" w:lineRule="aut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2032F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103.9pt;margin-top:6.4pt;width:374.4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" stroked="f">
                <v:textbox>
                  <w:txbxContent>
                    <w:p w:rsidR="00035BB2" w:rsidRPr="0094216D" w:rsidRDefault="00035BB2" w:rsidP="0094216D">
                      <w:pPr>
                        <w:pStyle w:val="Naslov3"/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21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OŠ Rudija Mahniča - </w:t>
                      </w:r>
                      <w:proofErr w:type="spellStart"/>
                      <w:r w:rsidRPr="0094216D">
                        <w:rPr>
                          <w:rFonts w:ascii="Arial" w:hAnsi="Arial" w:cs="Arial"/>
                          <w:sz w:val="22"/>
                          <w:szCs w:val="22"/>
                        </w:rPr>
                        <w:t>Brkinca</w:t>
                      </w:r>
                      <w:proofErr w:type="spellEnd"/>
                      <w:r w:rsidRPr="009421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PREGARJE, Pregarje 18, 6243 OBROV</w:t>
                      </w:r>
                    </w:p>
                    <w:p w:rsidR="00035BB2" w:rsidRPr="0094216D" w:rsidRDefault="00035BB2" w:rsidP="0094216D">
                      <w:pPr>
                        <w:pStyle w:val="Naslov1"/>
                        <w:spacing w:line="360" w:lineRule="auto"/>
                        <w:jc w:val="both"/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</w:rPr>
                      </w:pPr>
                      <w:r w:rsidRPr="0094216D">
                        <w:rPr>
                          <w:rFonts w:ascii="Arial" w:hAnsi="Arial" w:cs="Arial"/>
                          <w:b w:val="0"/>
                          <w:bCs/>
                          <w:sz w:val="22"/>
                          <w:szCs w:val="22"/>
                        </w:rPr>
                        <w:t>T/F: 05/789-5160, E-mail: o-rmbrkinc.po@guest.arnes.si</w:t>
                      </w:r>
                    </w:p>
                    <w:p w:rsidR="00035BB2" w:rsidRPr="0094216D" w:rsidRDefault="00035BB2" w:rsidP="0094216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94216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TRR: 01238-6030653215 D.Š. 75401665 </w:t>
                      </w:r>
                      <w:r w:rsidRPr="0094216D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Nismo zavezanci za DDV</w:t>
                      </w:r>
                    </w:p>
                    <w:p w:rsidR="00035BB2" w:rsidRPr="0094216D" w:rsidRDefault="00035BB2" w:rsidP="0094216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035BB2" w:rsidRPr="0094216D" w:rsidRDefault="00035BB2" w:rsidP="0094216D">
                      <w:pPr>
                        <w:spacing w:line="360" w:lineRule="aut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035BB2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47C1773E" wp14:editId="6408504D">
            <wp:simplePos x="0" y="0"/>
            <wp:positionH relativeFrom="column">
              <wp:posOffset>-163195</wp:posOffset>
            </wp:positionH>
            <wp:positionV relativeFrom="paragraph">
              <wp:posOffset>-31750</wp:posOffset>
            </wp:positionV>
            <wp:extent cx="1203960" cy="906780"/>
            <wp:effectExtent l="0" t="0" r="0" b="7620"/>
            <wp:wrapTight wrapText="bothSides">
              <wp:wrapPolygon edited="0">
                <wp:start x="0" y="0"/>
                <wp:lineTo x="0" y="21328"/>
                <wp:lineTo x="21190" y="21328"/>
                <wp:lineTo x="21190" y="0"/>
                <wp:lineTo x="0" y="0"/>
              </wp:wrapPolygon>
            </wp:wrapTight>
            <wp:docPr id="1" name="Slika 1" descr="sol_kuktur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l_kuktura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36F5" w:rsidRPr="009A5B68" w:rsidRDefault="006C36F5" w:rsidP="006C36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36F5" w:rsidRPr="009A5B68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36F5" w:rsidRPr="009A5B68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36F5" w:rsidRPr="009A5B68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36F5" w:rsidRPr="009A5B68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C36F5" w:rsidRPr="009A5B68" w:rsidRDefault="006C36F5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66100A" w:rsidRPr="009A5B68" w:rsidRDefault="0066100A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4"/>
          <w:szCs w:val="22"/>
        </w:rPr>
      </w:pPr>
    </w:p>
    <w:p w:rsidR="0066100A" w:rsidRPr="009A5B68" w:rsidRDefault="0066100A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44"/>
          <w:szCs w:val="22"/>
        </w:rPr>
      </w:pPr>
    </w:p>
    <w:p w:rsidR="006C36F5" w:rsidRDefault="006C36F5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538135" w:themeColor="accent6" w:themeShade="BF"/>
          <w:sz w:val="44"/>
          <w:szCs w:val="22"/>
        </w:rPr>
      </w:pPr>
      <w:r w:rsidRPr="00035BB2">
        <w:rPr>
          <w:rFonts w:ascii="Arial" w:hAnsi="Arial" w:cs="Arial"/>
          <w:bCs/>
          <w:color w:val="538135" w:themeColor="accent6" w:themeShade="BF"/>
          <w:sz w:val="44"/>
          <w:szCs w:val="22"/>
        </w:rPr>
        <w:t>INDIVIDUALIZIRANI PROGRAM</w:t>
      </w:r>
    </w:p>
    <w:p w:rsidR="00035BB2" w:rsidRPr="00035BB2" w:rsidRDefault="00035BB2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538135" w:themeColor="accent6" w:themeShade="BF"/>
          <w:sz w:val="44"/>
          <w:szCs w:val="22"/>
        </w:rPr>
      </w:pPr>
    </w:p>
    <w:p w:rsidR="006C36F5" w:rsidRPr="00461712" w:rsidRDefault="006C36F5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2"/>
        </w:rPr>
      </w:pPr>
    </w:p>
    <w:tbl>
      <w:tblPr>
        <w:tblStyle w:val="Tabelamrea"/>
        <w:tblW w:w="0" w:type="auto"/>
        <w:tblInd w:w="1413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370"/>
        <w:gridCol w:w="3292"/>
      </w:tblGrid>
      <w:tr w:rsidR="00161BD9" w:rsidRPr="00461712" w:rsidTr="00035BB2">
        <w:trPr>
          <w:trHeight w:val="510"/>
        </w:trPr>
        <w:tc>
          <w:tcPr>
            <w:tcW w:w="3370" w:type="dxa"/>
            <w:shd w:val="clear" w:color="auto" w:fill="A8D08D" w:themeFill="accent6" w:themeFillTint="99"/>
          </w:tcPr>
          <w:p w:rsidR="00161BD9" w:rsidRPr="00461712" w:rsidRDefault="009A5B68" w:rsidP="0003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8"/>
                <w:szCs w:val="22"/>
              </w:rPr>
            </w:pPr>
            <w:r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u</w:t>
            </w:r>
            <w:r w:rsidR="00161BD9"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čenec/</w:t>
            </w:r>
            <w:r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-</w:t>
            </w:r>
            <w:proofErr w:type="spellStart"/>
            <w:r w:rsidR="00161BD9"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ka</w:t>
            </w:r>
            <w:proofErr w:type="spellEnd"/>
          </w:p>
        </w:tc>
        <w:tc>
          <w:tcPr>
            <w:tcW w:w="3292" w:type="dxa"/>
          </w:tcPr>
          <w:p w:rsidR="00161BD9" w:rsidRPr="00461712" w:rsidRDefault="00161BD9" w:rsidP="0003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161BD9" w:rsidRPr="00461712" w:rsidTr="00035BB2">
        <w:trPr>
          <w:trHeight w:val="510"/>
        </w:trPr>
        <w:tc>
          <w:tcPr>
            <w:tcW w:w="3370" w:type="dxa"/>
            <w:shd w:val="clear" w:color="auto" w:fill="A8D08D" w:themeFill="accent6" w:themeFillTint="99"/>
          </w:tcPr>
          <w:p w:rsidR="00161BD9" w:rsidRPr="00461712" w:rsidRDefault="009A5B68" w:rsidP="0003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8"/>
                <w:szCs w:val="22"/>
              </w:rPr>
            </w:pPr>
            <w:r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š</w:t>
            </w:r>
            <w:r w:rsidR="00161BD9"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olsko leto</w:t>
            </w:r>
          </w:p>
        </w:tc>
        <w:tc>
          <w:tcPr>
            <w:tcW w:w="3292" w:type="dxa"/>
          </w:tcPr>
          <w:p w:rsidR="00161BD9" w:rsidRPr="00461712" w:rsidRDefault="00161BD9" w:rsidP="0003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161BD9" w:rsidRPr="00461712" w:rsidTr="00035BB2">
        <w:trPr>
          <w:trHeight w:val="510"/>
        </w:trPr>
        <w:tc>
          <w:tcPr>
            <w:tcW w:w="3370" w:type="dxa"/>
            <w:shd w:val="clear" w:color="auto" w:fill="A8D08D" w:themeFill="accent6" w:themeFillTint="99"/>
          </w:tcPr>
          <w:p w:rsidR="00161BD9" w:rsidRPr="00461712" w:rsidRDefault="009A5B68" w:rsidP="0003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8"/>
                <w:szCs w:val="22"/>
              </w:rPr>
            </w:pPr>
            <w:r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r</w:t>
            </w:r>
            <w:r w:rsidR="00161BD9"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azred</w:t>
            </w:r>
          </w:p>
        </w:tc>
        <w:tc>
          <w:tcPr>
            <w:tcW w:w="3292" w:type="dxa"/>
          </w:tcPr>
          <w:p w:rsidR="00161BD9" w:rsidRPr="00461712" w:rsidRDefault="00161BD9" w:rsidP="0003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  <w:tr w:rsidR="00161BD9" w:rsidRPr="00461712" w:rsidTr="00035BB2">
        <w:trPr>
          <w:trHeight w:val="510"/>
        </w:trPr>
        <w:tc>
          <w:tcPr>
            <w:tcW w:w="3370" w:type="dxa"/>
            <w:shd w:val="clear" w:color="auto" w:fill="A8D08D" w:themeFill="accent6" w:themeFillTint="99"/>
          </w:tcPr>
          <w:p w:rsidR="00161BD9" w:rsidRPr="00461712" w:rsidRDefault="009A5B68" w:rsidP="0003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 w:themeColor="background1"/>
                <w:sz w:val="28"/>
                <w:szCs w:val="22"/>
              </w:rPr>
            </w:pPr>
            <w:r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r</w:t>
            </w:r>
            <w:r w:rsidR="00161BD9"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azrednik/</w:t>
            </w:r>
            <w:r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-</w:t>
            </w:r>
            <w:proofErr w:type="spellStart"/>
            <w:r w:rsidR="00161BD9" w:rsidRPr="00461712">
              <w:rPr>
                <w:rFonts w:ascii="Arial" w:hAnsi="Arial" w:cs="Arial"/>
                <w:color w:val="FFFFFF" w:themeColor="background1"/>
                <w:sz w:val="28"/>
                <w:szCs w:val="22"/>
              </w:rPr>
              <w:t>čarka</w:t>
            </w:r>
            <w:proofErr w:type="spellEnd"/>
          </w:p>
        </w:tc>
        <w:tc>
          <w:tcPr>
            <w:tcW w:w="3292" w:type="dxa"/>
          </w:tcPr>
          <w:p w:rsidR="00161BD9" w:rsidRPr="00461712" w:rsidRDefault="00161BD9" w:rsidP="00035B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2"/>
              </w:rPr>
            </w:pPr>
          </w:p>
        </w:tc>
      </w:tr>
    </w:tbl>
    <w:p w:rsidR="006C36F5" w:rsidRPr="00035BB2" w:rsidRDefault="006C36F5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32"/>
          <w:szCs w:val="22"/>
        </w:rPr>
      </w:pPr>
    </w:p>
    <w:p w:rsidR="006C36F5" w:rsidRPr="00035BB2" w:rsidRDefault="006C36F5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6C36F5" w:rsidRPr="00035BB2" w:rsidRDefault="00035BB2" w:rsidP="006C36F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8"/>
          <w:szCs w:val="22"/>
        </w:rPr>
      </w:pPr>
      <w:r w:rsidRPr="00035BB2">
        <w:rPr>
          <w:rFonts w:ascii="Arial" w:hAnsi="Arial" w:cs="Arial"/>
          <w:sz w:val="28"/>
          <w:szCs w:val="22"/>
        </w:rPr>
        <w:t>Pregarje</w:t>
      </w:r>
      <w:r w:rsidR="00334978" w:rsidRPr="00035BB2">
        <w:rPr>
          <w:rFonts w:ascii="Arial" w:hAnsi="Arial" w:cs="Arial"/>
          <w:sz w:val="28"/>
          <w:szCs w:val="22"/>
        </w:rPr>
        <w:t>, datum</w:t>
      </w:r>
    </w:p>
    <w:p w:rsidR="006C36F5" w:rsidRPr="009A5B68" w:rsidRDefault="00035BB2" w:rsidP="009A5B68">
      <w:pPr>
        <w:spacing w:after="160" w:line="360" w:lineRule="auto"/>
        <w:jc w:val="both"/>
        <w:rPr>
          <w:rFonts w:ascii="Arial" w:hAnsi="Arial" w:cs="Arial"/>
          <w:bCs/>
          <w:color w:val="E98E7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="006C36F5" w:rsidRPr="009A5B68">
        <w:rPr>
          <w:rFonts w:ascii="Arial" w:hAnsi="Arial" w:cs="Arial"/>
          <w:bCs/>
          <w:color w:val="538135" w:themeColor="accent6" w:themeShade="BF"/>
          <w:szCs w:val="22"/>
        </w:rPr>
        <w:lastRenderedPageBreak/>
        <w:t>SPLOŠNI PODATKI O UČENCU</w:t>
      </w:r>
      <w:r w:rsidR="00334978" w:rsidRPr="009A5B68">
        <w:rPr>
          <w:rFonts w:ascii="Arial" w:hAnsi="Arial" w:cs="Arial"/>
          <w:bCs/>
          <w:color w:val="538135" w:themeColor="accent6" w:themeShade="BF"/>
          <w:szCs w:val="22"/>
        </w:rPr>
        <w:t>/</w:t>
      </w:r>
      <w:r w:rsidR="009A5B68" w:rsidRPr="009A5B68">
        <w:rPr>
          <w:rFonts w:ascii="Arial" w:hAnsi="Arial" w:cs="Arial"/>
          <w:bCs/>
          <w:color w:val="538135" w:themeColor="accent6" w:themeShade="BF"/>
          <w:szCs w:val="22"/>
        </w:rPr>
        <w:t>-</w:t>
      </w:r>
      <w:r w:rsidR="00334978" w:rsidRPr="009A5B68">
        <w:rPr>
          <w:rFonts w:ascii="Arial" w:hAnsi="Arial" w:cs="Arial"/>
          <w:bCs/>
          <w:color w:val="538135" w:themeColor="accent6" w:themeShade="BF"/>
          <w:szCs w:val="22"/>
        </w:rPr>
        <w:t>KI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 xml:space="preserve">Ime in priimek: </w:t>
      </w:r>
    </w:p>
    <w:p w:rsidR="00035BB2" w:rsidRPr="009A5B68" w:rsidRDefault="00035BB2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>Spol: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 xml:space="preserve">Naslov: 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>Datum, kraj</w:t>
      </w:r>
      <w:r w:rsidR="00035BB2" w:rsidRPr="009A5B68">
        <w:rPr>
          <w:rFonts w:ascii="Arial" w:hAnsi="Arial" w:cs="Arial"/>
          <w:sz w:val="22"/>
          <w:szCs w:val="22"/>
        </w:rPr>
        <w:t xml:space="preserve"> in država </w:t>
      </w:r>
      <w:r w:rsidRPr="009A5B68">
        <w:rPr>
          <w:rFonts w:ascii="Arial" w:hAnsi="Arial" w:cs="Arial"/>
          <w:sz w:val="22"/>
          <w:szCs w:val="22"/>
        </w:rPr>
        <w:t xml:space="preserve">rojstva: 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9A5B68" w:rsidRDefault="006C36F5" w:rsidP="009A5B68">
      <w:pPr>
        <w:widowControl w:val="0"/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538135" w:themeColor="accent6" w:themeShade="BF"/>
          <w:szCs w:val="22"/>
        </w:rPr>
      </w:pPr>
      <w:r w:rsidRPr="009A5B68">
        <w:rPr>
          <w:rFonts w:ascii="Arial" w:hAnsi="Arial" w:cs="Arial"/>
          <w:bCs/>
          <w:color w:val="538135" w:themeColor="accent6" w:themeShade="BF"/>
          <w:szCs w:val="22"/>
        </w:rPr>
        <w:t>SPLOŠNI PODATKI O STARŠIH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5B68">
        <w:rPr>
          <w:rFonts w:ascii="Arial" w:hAnsi="Arial" w:cs="Arial"/>
          <w:b/>
          <w:sz w:val="22"/>
          <w:szCs w:val="22"/>
        </w:rPr>
        <w:t>Mati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 xml:space="preserve">Ime in priimek: 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 xml:space="preserve">Naslov: 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 xml:space="preserve">Telefon: 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5B68">
        <w:rPr>
          <w:rFonts w:ascii="Arial" w:hAnsi="Arial" w:cs="Arial"/>
          <w:b/>
          <w:sz w:val="22"/>
          <w:szCs w:val="22"/>
        </w:rPr>
        <w:t>Oče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 xml:space="preserve">Ime in priimek: 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 xml:space="preserve">Naslov: 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5B68">
        <w:rPr>
          <w:rFonts w:ascii="Arial" w:hAnsi="Arial" w:cs="Arial"/>
          <w:sz w:val="22"/>
          <w:szCs w:val="22"/>
        </w:rPr>
        <w:t xml:space="preserve">Telefon: </w:t>
      </w: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9A5B68" w:rsidRDefault="006C36F5" w:rsidP="009A5B6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5BB2" w:rsidRPr="00035BB2" w:rsidRDefault="00035BB2">
      <w:pPr>
        <w:spacing w:after="160" w:line="259" w:lineRule="auto"/>
        <w:rPr>
          <w:rFonts w:ascii="Arial" w:hAnsi="Arial" w:cs="Arial"/>
        </w:rPr>
      </w:pPr>
      <w:r w:rsidRPr="00035BB2">
        <w:rPr>
          <w:rFonts w:ascii="Arial" w:hAnsi="Arial" w:cs="Arial"/>
        </w:rPr>
        <w:br w:type="page"/>
      </w:r>
    </w:p>
    <w:p w:rsidR="006C36F5" w:rsidRPr="00035BB2" w:rsidRDefault="006C36F5" w:rsidP="009A5B6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color w:val="538135" w:themeColor="accent6" w:themeShade="BF"/>
          <w:sz w:val="28"/>
        </w:rPr>
      </w:pPr>
      <w:r w:rsidRPr="00035BB2">
        <w:rPr>
          <w:rFonts w:ascii="Arial" w:hAnsi="Arial" w:cs="Arial"/>
          <w:bCs/>
          <w:color w:val="538135" w:themeColor="accent6" w:themeShade="BF"/>
          <w:sz w:val="28"/>
        </w:rPr>
        <w:lastRenderedPageBreak/>
        <w:t>PODATKI O USMERITVI</w:t>
      </w:r>
    </w:p>
    <w:p w:rsidR="006C36F5" w:rsidRPr="00035BB2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Style w:val="Tabelamre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822E51" w:rsidRPr="00822E51" w:rsidTr="00CF64E8">
        <w:trPr>
          <w:jc w:val="center"/>
        </w:trPr>
        <w:tc>
          <w:tcPr>
            <w:tcW w:w="3114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2E51">
              <w:rPr>
                <w:rFonts w:ascii="Arial" w:hAnsi="Arial" w:cs="Arial"/>
                <w:bCs/>
                <w:sz w:val="22"/>
                <w:szCs w:val="22"/>
              </w:rPr>
              <w:t>Program usmeritve:</w:t>
            </w:r>
          </w:p>
        </w:tc>
        <w:tc>
          <w:tcPr>
            <w:tcW w:w="5948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2E51" w:rsidRPr="00822E51" w:rsidTr="00CF64E8">
        <w:trPr>
          <w:jc w:val="center"/>
        </w:trPr>
        <w:tc>
          <w:tcPr>
            <w:tcW w:w="3114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2E51">
              <w:rPr>
                <w:rFonts w:ascii="Arial" w:hAnsi="Arial" w:cs="Arial"/>
                <w:bCs/>
                <w:sz w:val="22"/>
                <w:szCs w:val="22"/>
              </w:rPr>
              <w:t>Vrsta in stopnja primanjkljaja:</w:t>
            </w:r>
          </w:p>
        </w:tc>
        <w:tc>
          <w:tcPr>
            <w:tcW w:w="5948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22E51" w:rsidRPr="00822E51" w:rsidTr="00CF64E8">
        <w:trPr>
          <w:jc w:val="center"/>
        </w:trPr>
        <w:tc>
          <w:tcPr>
            <w:tcW w:w="3114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2E51">
              <w:rPr>
                <w:rFonts w:ascii="Arial" w:hAnsi="Arial" w:cs="Arial"/>
                <w:bCs/>
                <w:sz w:val="22"/>
                <w:szCs w:val="22"/>
              </w:rPr>
              <w:t>Št. ur dodatne strokovne pomoči:</w:t>
            </w:r>
          </w:p>
        </w:tc>
        <w:tc>
          <w:tcPr>
            <w:tcW w:w="5948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822E51" w:rsidTr="00CF64E8">
        <w:trPr>
          <w:jc w:val="center"/>
        </w:trPr>
        <w:tc>
          <w:tcPr>
            <w:tcW w:w="3114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2E51">
              <w:rPr>
                <w:rFonts w:ascii="Arial" w:hAnsi="Arial" w:cs="Arial"/>
                <w:bCs/>
                <w:sz w:val="22"/>
                <w:szCs w:val="22"/>
              </w:rPr>
              <w:t>Pripomočki, navedeni v odločbi:</w:t>
            </w:r>
          </w:p>
        </w:tc>
        <w:tc>
          <w:tcPr>
            <w:tcW w:w="5948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6F5" w:rsidRPr="00822E51" w:rsidTr="00CF64E8">
        <w:trPr>
          <w:jc w:val="center"/>
        </w:trPr>
        <w:tc>
          <w:tcPr>
            <w:tcW w:w="3114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22E51">
              <w:rPr>
                <w:rFonts w:ascii="Arial" w:hAnsi="Arial" w:cs="Arial"/>
                <w:bCs/>
                <w:sz w:val="22"/>
                <w:szCs w:val="22"/>
              </w:rPr>
              <w:t>Zmanjšano število otrok v oddelku</w:t>
            </w:r>
          </w:p>
        </w:tc>
        <w:tc>
          <w:tcPr>
            <w:tcW w:w="5948" w:type="dxa"/>
          </w:tcPr>
          <w:p w:rsidR="006C36F5" w:rsidRPr="00822E51" w:rsidRDefault="006C36F5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6F5" w:rsidRPr="00822E51" w:rsidRDefault="006C36F5" w:rsidP="00822E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mrea"/>
        <w:tblW w:w="0" w:type="auto"/>
        <w:tblInd w:w="108" w:type="dxa"/>
        <w:tblLook w:val="04A0" w:firstRow="1" w:lastRow="0" w:firstColumn="1" w:lastColumn="0" w:noHBand="0" w:noVBand="1"/>
      </w:tblPr>
      <w:tblGrid>
        <w:gridCol w:w="2912"/>
        <w:gridCol w:w="3021"/>
        <w:gridCol w:w="3139"/>
      </w:tblGrid>
      <w:tr w:rsidR="00822E51" w:rsidRPr="00822E51" w:rsidTr="00FA5DDF">
        <w:tc>
          <w:tcPr>
            <w:tcW w:w="2912" w:type="dxa"/>
          </w:tcPr>
          <w:p w:rsidR="006C36F5" w:rsidRPr="00822E51" w:rsidRDefault="006C36F5" w:rsidP="00FA5D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2E51">
              <w:rPr>
                <w:rFonts w:ascii="Arial" w:hAnsi="Arial" w:cs="Arial"/>
                <w:bCs/>
                <w:sz w:val="22"/>
                <w:szCs w:val="22"/>
              </w:rPr>
              <w:t>Datum odločbe</w:t>
            </w:r>
          </w:p>
        </w:tc>
        <w:tc>
          <w:tcPr>
            <w:tcW w:w="3021" w:type="dxa"/>
          </w:tcPr>
          <w:p w:rsidR="006C36F5" w:rsidRPr="00822E51" w:rsidRDefault="006C36F5" w:rsidP="00FA5D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2E51">
              <w:rPr>
                <w:rFonts w:ascii="Arial" w:hAnsi="Arial" w:cs="Arial"/>
                <w:bCs/>
                <w:sz w:val="22"/>
                <w:szCs w:val="22"/>
              </w:rPr>
              <w:t>Številka odločbe</w:t>
            </w:r>
          </w:p>
        </w:tc>
        <w:tc>
          <w:tcPr>
            <w:tcW w:w="3139" w:type="dxa"/>
          </w:tcPr>
          <w:p w:rsidR="006C36F5" w:rsidRPr="00822E51" w:rsidRDefault="006C36F5" w:rsidP="00FA5DDF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22E51">
              <w:rPr>
                <w:rFonts w:ascii="Arial" w:hAnsi="Arial" w:cs="Arial"/>
                <w:bCs/>
                <w:sz w:val="22"/>
                <w:szCs w:val="22"/>
              </w:rPr>
              <w:t>Datum preverjanja</w:t>
            </w:r>
          </w:p>
        </w:tc>
      </w:tr>
      <w:tr w:rsidR="00822E51" w:rsidRPr="00822E51" w:rsidTr="00FA5DDF">
        <w:tc>
          <w:tcPr>
            <w:tcW w:w="2912" w:type="dxa"/>
            <w:vAlign w:val="center"/>
          </w:tcPr>
          <w:p w:rsidR="006C36F5" w:rsidRPr="00822E51" w:rsidRDefault="006C36F5" w:rsidP="00822E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34978" w:rsidRPr="00822E51" w:rsidRDefault="00334978" w:rsidP="00822E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21" w:type="dxa"/>
            <w:vAlign w:val="center"/>
          </w:tcPr>
          <w:p w:rsidR="006C36F5" w:rsidRPr="00822E51" w:rsidRDefault="006C36F5" w:rsidP="00822E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9" w:type="dxa"/>
            <w:vAlign w:val="center"/>
          </w:tcPr>
          <w:p w:rsidR="006C36F5" w:rsidRPr="00822E51" w:rsidRDefault="006C36F5" w:rsidP="00822E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C36F5" w:rsidRPr="00035BB2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  <w:bCs/>
          <w:color w:val="538135" w:themeColor="accent6" w:themeShade="BF"/>
          <w:sz w:val="28"/>
        </w:rPr>
      </w:pPr>
    </w:p>
    <w:p w:rsidR="006C36F5" w:rsidRPr="00035BB2" w:rsidRDefault="006C36F5" w:rsidP="00CF64E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538135" w:themeColor="accent6" w:themeShade="BF"/>
          <w:sz w:val="28"/>
        </w:rPr>
      </w:pPr>
      <w:r w:rsidRPr="00035BB2">
        <w:rPr>
          <w:rFonts w:ascii="Arial" w:hAnsi="Arial" w:cs="Arial"/>
          <w:bCs/>
          <w:color w:val="538135" w:themeColor="accent6" w:themeShade="BF"/>
          <w:sz w:val="28"/>
        </w:rPr>
        <w:t>PODATKI O IZVAJALCIH</w:t>
      </w:r>
      <w:r w:rsidR="00334978" w:rsidRPr="00035BB2">
        <w:rPr>
          <w:rFonts w:ascii="Arial" w:hAnsi="Arial" w:cs="Arial"/>
          <w:bCs/>
          <w:color w:val="538135" w:themeColor="accent6" w:themeShade="BF"/>
          <w:sz w:val="28"/>
        </w:rPr>
        <w:t xml:space="preserve"> DODATNE STROKOVNE POMOČI</w:t>
      </w:r>
    </w:p>
    <w:p w:rsidR="006C36F5" w:rsidRPr="00035BB2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7"/>
        <w:gridCol w:w="2024"/>
        <w:gridCol w:w="2087"/>
        <w:gridCol w:w="2204"/>
      </w:tblGrid>
      <w:tr w:rsidR="006C36F5" w:rsidRPr="00035BB2" w:rsidTr="00EF2A7D">
        <w:tc>
          <w:tcPr>
            <w:tcW w:w="2757" w:type="dxa"/>
            <w:hideMark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22E51">
              <w:rPr>
                <w:rFonts w:ascii="Arial" w:hAnsi="Arial" w:cs="Arial"/>
                <w:b/>
                <w:bCs/>
                <w:sz w:val="22"/>
              </w:rPr>
              <w:t>IZVAJALCI</w:t>
            </w:r>
          </w:p>
        </w:tc>
        <w:tc>
          <w:tcPr>
            <w:tcW w:w="2024" w:type="dxa"/>
            <w:hideMark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22E51">
              <w:rPr>
                <w:rFonts w:ascii="Arial" w:hAnsi="Arial" w:cs="Arial"/>
                <w:b/>
                <w:bCs/>
                <w:sz w:val="22"/>
              </w:rPr>
              <w:t>NAČIN IZVAJANJA</w:t>
            </w:r>
          </w:p>
        </w:tc>
        <w:tc>
          <w:tcPr>
            <w:tcW w:w="2087" w:type="dxa"/>
            <w:hideMark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22E51">
              <w:rPr>
                <w:rFonts w:ascii="Arial" w:hAnsi="Arial" w:cs="Arial"/>
                <w:b/>
                <w:bCs/>
                <w:sz w:val="22"/>
              </w:rPr>
              <w:t>TEDENSKO ŠT. UR</w:t>
            </w:r>
          </w:p>
        </w:tc>
        <w:tc>
          <w:tcPr>
            <w:tcW w:w="2204" w:type="dxa"/>
            <w:hideMark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22E51">
              <w:rPr>
                <w:rFonts w:ascii="Arial" w:hAnsi="Arial" w:cs="Arial"/>
                <w:b/>
                <w:bCs/>
                <w:sz w:val="22"/>
              </w:rPr>
              <w:t>POMOČ</w:t>
            </w:r>
          </w:p>
        </w:tc>
      </w:tr>
      <w:tr w:rsidR="006C36F5" w:rsidRPr="00035BB2" w:rsidTr="00EF2A7D">
        <w:tc>
          <w:tcPr>
            <w:tcW w:w="2757" w:type="dxa"/>
            <w:vAlign w:val="center"/>
            <w:hideMark/>
          </w:tcPr>
          <w:p w:rsidR="006C36F5" w:rsidRPr="00822E51" w:rsidRDefault="00334978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 xml:space="preserve">Ime in priimek, profil </w:t>
            </w:r>
          </w:p>
        </w:tc>
        <w:tc>
          <w:tcPr>
            <w:tcW w:w="2024" w:type="dxa"/>
            <w:vAlign w:val="center"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04" w:type="dxa"/>
            <w:vAlign w:val="center"/>
            <w:hideMark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>pomoč za premagovanje ovir in primanjkljajev</w:t>
            </w:r>
          </w:p>
        </w:tc>
      </w:tr>
      <w:tr w:rsidR="006C36F5" w:rsidRPr="00035BB2" w:rsidTr="00EF2A7D">
        <w:tc>
          <w:tcPr>
            <w:tcW w:w="2757" w:type="dxa"/>
            <w:vAlign w:val="center"/>
            <w:hideMark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>Strokovna skupina/</w:t>
            </w:r>
          </w:p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>svetovalna služba</w:t>
            </w:r>
          </w:p>
        </w:tc>
        <w:tc>
          <w:tcPr>
            <w:tcW w:w="2024" w:type="dxa"/>
            <w:vAlign w:val="center"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087" w:type="dxa"/>
            <w:vAlign w:val="center"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204" w:type="dxa"/>
            <w:vAlign w:val="center"/>
            <w:hideMark/>
          </w:tcPr>
          <w:p w:rsidR="006C36F5" w:rsidRPr="00822E51" w:rsidRDefault="006C36F5" w:rsidP="001D1C3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>svetovalna storitev</w:t>
            </w:r>
          </w:p>
        </w:tc>
      </w:tr>
    </w:tbl>
    <w:p w:rsidR="006C36F5" w:rsidRPr="00035BB2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6C36F5" w:rsidRPr="00035BB2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464EF" w:rsidRPr="00035BB2" w:rsidRDefault="00C464EF" w:rsidP="00035BB2">
      <w:pPr>
        <w:widowControl w:val="0"/>
        <w:shd w:val="clear" w:color="auto" w:fill="FFFFFF" w:themeFill="background1"/>
        <w:autoSpaceDE w:val="0"/>
        <w:autoSpaceDN w:val="0"/>
        <w:adjustRightInd w:val="0"/>
        <w:jc w:val="center"/>
        <w:rPr>
          <w:rFonts w:ascii="Arial" w:hAnsi="Arial" w:cs="Arial"/>
          <w:bCs/>
          <w:color w:val="538135" w:themeColor="accent6" w:themeShade="BF"/>
          <w:sz w:val="28"/>
        </w:rPr>
      </w:pPr>
      <w:r w:rsidRPr="00035BB2">
        <w:rPr>
          <w:rFonts w:ascii="Arial" w:hAnsi="Arial" w:cs="Arial"/>
          <w:bCs/>
          <w:color w:val="538135" w:themeColor="accent6" w:themeShade="BF"/>
          <w:sz w:val="28"/>
        </w:rPr>
        <w:t>STROKOVNA SKUPINA ZA PRIPRAVO, SPREMLJANJE IN EVALVACIJO INDIVIDUALIZIRANEGA PROGRAMA</w:t>
      </w:r>
    </w:p>
    <w:p w:rsidR="00C464EF" w:rsidRPr="00035BB2" w:rsidRDefault="00C464EF" w:rsidP="00C464EF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2"/>
        <w:gridCol w:w="3219"/>
      </w:tblGrid>
      <w:tr w:rsidR="00C464EF" w:rsidRPr="00035BB2" w:rsidTr="009A5B68">
        <w:trPr>
          <w:jc w:val="center"/>
        </w:trPr>
        <w:tc>
          <w:tcPr>
            <w:tcW w:w="5962" w:type="dxa"/>
            <w:hideMark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22E51">
              <w:rPr>
                <w:rFonts w:ascii="Arial" w:hAnsi="Arial" w:cs="Arial"/>
                <w:b/>
                <w:bCs/>
                <w:sz w:val="22"/>
              </w:rPr>
              <w:t>ČLANI</w:t>
            </w:r>
          </w:p>
        </w:tc>
        <w:tc>
          <w:tcPr>
            <w:tcW w:w="3219" w:type="dxa"/>
            <w:hideMark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22E51">
              <w:rPr>
                <w:rFonts w:ascii="Arial" w:hAnsi="Arial" w:cs="Arial"/>
                <w:b/>
                <w:bCs/>
                <w:sz w:val="22"/>
              </w:rPr>
              <w:t>PODPIS</w:t>
            </w:r>
          </w:p>
        </w:tc>
      </w:tr>
      <w:tr w:rsidR="00C464EF" w:rsidRPr="00035BB2" w:rsidTr="009A5B68">
        <w:trPr>
          <w:trHeight w:val="397"/>
          <w:jc w:val="center"/>
        </w:trPr>
        <w:tc>
          <w:tcPr>
            <w:tcW w:w="5962" w:type="dxa"/>
            <w:vAlign w:val="center"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>Ime in priimek, razrednik/razredničarka</w:t>
            </w:r>
          </w:p>
        </w:tc>
        <w:tc>
          <w:tcPr>
            <w:tcW w:w="3219" w:type="dxa"/>
            <w:vAlign w:val="center"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C464EF" w:rsidRPr="00035BB2" w:rsidTr="009A5B68">
        <w:trPr>
          <w:trHeight w:val="397"/>
          <w:jc w:val="center"/>
        </w:trPr>
        <w:tc>
          <w:tcPr>
            <w:tcW w:w="5962" w:type="dxa"/>
            <w:vAlign w:val="center"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>Ime in priimek, izvajalec/izvajalka DSP</w:t>
            </w:r>
          </w:p>
        </w:tc>
        <w:tc>
          <w:tcPr>
            <w:tcW w:w="3219" w:type="dxa"/>
            <w:vAlign w:val="center"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C464EF" w:rsidRPr="00035BB2" w:rsidTr="009A5B68">
        <w:trPr>
          <w:trHeight w:val="397"/>
          <w:jc w:val="center"/>
        </w:trPr>
        <w:tc>
          <w:tcPr>
            <w:tcW w:w="5962" w:type="dxa"/>
            <w:vAlign w:val="center"/>
            <w:hideMark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 xml:space="preserve">Ime in priimek, učitelj/učiteljica </w:t>
            </w:r>
          </w:p>
        </w:tc>
        <w:tc>
          <w:tcPr>
            <w:tcW w:w="3219" w:type="dxa"/>
            <w:vAlign w:val="center"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  <w:tr w:rsidR="00C464EF" w:rsidRPr="00035BB2" w:rsidTr="009A5B68">
        <w:trPr>
          <w:trHeight w:val="397"/>
          <w:jc w:val="center"/>
        </w:trPr>
        <w:tc>
          <w:tcPr>
            <w:tcW w:w="5962" w:type="dxa"/>
            <w:vAlign w:val="center"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</w:rPr>
            </w:pPr>
            <w:r w:rsidRPr="00822E51">
              <w:rPr>
                <w:rFonts w:ascii="Arial" w:hAnsi="Arial" w:cs="Arial"/>
                <w:sz w:val="22"/>
              </w:rPr>
              <w:t xml:space="preserve">Ime in priimek, učitelj/učiteljica </w:t>
            </w:r>
          </w:p>
        </w:tc>
        <w:tc>
          <w:tcPr>
            <w:tcW w:w="3219" w:type="dxa"/>
            <w:vAlign w:val="center"/>
          </w:tcPr>
          <w:p w:rsidR="00C464EF" w:rsidRPr="00822E51" w:rsidRDefault="00C464EF" w:rsidP="00822E51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bCs/>
                <w:sz w:val="22"/>
              </w:rPr>
            </w:pPr>
          </w:p>
        </w:tc>
      </w:tr>
    </w:tbl>
    <w:p w:rsidR="00035BB2" w:rsidRDefault="00035BB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36F5" w:rsidRPr="009A5B68" w:rsidRDefault="00035BB2" w:rsidP="00035BB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2"/>
        </w:rPr>
      </w:pPr>
      <w:r w:rsidRPr="009A5B68">
        <w:rPr>
          <w:rFonts w:ascii="Arial" w:hAnsi="Arial" w:cs="Arial"/>
          <w:bCs/>
          <w:color w:val="538135" w:themeColor="accent6" w:themeShade="BF"/>
        </w:rPr>
        <w:lastRenderedPageBreak/>
        <w:t>URNIK DODATNE STROKOVNE POMOČI</w:t>
      </w:r>
    </w:p>
    <w:p w:rsidR="006C36F5" w:rsidRDefault="006C36F5" w:rsidP="006C36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5B68" w:rsidRDefault="009A5B68" w:rsidP="006C36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656"/>
        <w:gridCol w:w="1728"/>
        <w:gridCol w:w="1728"/>
        <w:gridCol w:w="1728"/>
      </w:tblGrid>
      <w:tr w:rsidR="00035BB2" w:rsidRPr="005248D9" w:rsidTr="00B614F6">
        <w:trPr>
          <w:trHeight w:val="425"/>
        </w:trPr>
        <w:tc>
          <w:tcPr>
            <w:tcW w:w="54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PONEDELJEK</w:t>
            </w:r>
          </w:p>
        </w:tc>
        <w:tc>
          <w:tcPr>
            <w:tcW w:w="1656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TOREK</w:t>
            </w: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SREDA</w:t>
            </w: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ČETRTEK</w:t>
            </w: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PETEK</w:t>
            </w:r>
          </w:p>
        </w:tc>
      </w:tr>
      <w:tr w:rsidR="00035BB2" w:rsidRPr="005248D9" w:rsidTr="00B614F6">
        <w:trPr>
          <w:trHeight w:val="425"/>
        </w:trPr>
        <w:tc>
          <w:tcPr>
            <w:tcW w:w="54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80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35BB2" w:rsidRPr="005248D9" w:rsidTr="00B614F6">
        <w:trPr>
          <w:trHeight w:val="417"/>
        </w:trPr>
        <w:tc>
          <w:tcPr>
            <w:tcW w:w="54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1.</w:t>
            </w:r>
          </w:p>
        </w:tc>
        <w:tc>
          <w:tcPr>
            <w:tcW w:w="1800" w:type="dxa"/>
            <w:vAlign w:val="center"/>
          </w:tcPr>
          <w:p w:rsidR="00035BB2" w:rsidRPr="00822E51" w:rsidRDefault="00035BB2" w:rsidP="00822E51">
            <w:pPr>
              <w:pStyle w:val="Naslov5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pStyle w:val="Naslov5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pStyle w:val="Naslov5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</w:tr>
      <w:tr w:rsidR="00035BB2" w:rsidRPr="005248D9" w:rsidTr="00B614F6">
        <w:trPr>
          <w:trHeight w:val="422"/>
        </w:trPr>
        <w:tc>
          <w:tcPr>
            <w:tcW w:w="54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2.</w:t>
            </w:r>
          </w:p>
        </w:tc>
        <w:tc>
          <w:tcPr>
            <w:tcW w:w="180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35BB2" w:rsidRPr="00822E51" w:rsidRDefault="00035BB2" w:rsidP="00822E51">
            <w:pPr>
              <w:pStyle w:val="Naslov5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pStyle w:val="Naslov5"/>
              <w:jc w:val="center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035BB2" w:rsidRPr="005248D9" w:rsidTr="00B614F6">
        <w:trPr>
          <w:trHeight w:val="401"/>
        </w:trPr>
        <w:tc>
          <w:tcPr>
            <w:tcW w:w="54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3.</w:t>
            </w:r>
          </w:p>
        </w:tc>
        <w:tc>
          <w:tcPr>
            <w:tcW w:w="180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35BB2" w:rsidRPr="005248D9" w:rsidTr="00B614F6">
        <w:trPr>
          <w:trHeight w:val="421"/>
        </w:trPr>
        <w:tc>
          <w:tcPr>
            <w:tcW w:w="54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4.</w:t>
            </w:r>
          </w:p>
        </w:tc>
        <w:tc>
          <w:tcPr>
            <w:tcW w:w="180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35BB2" w:rsidRPr="005248D9" w:rsidTr="00B614F6">
        <w:trPr>
          <w:trHeight w:val="413"/>
        </w:trPr>
        <w:tc>
          <w:tcPr>
            <w:tcW w:w="54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5.</w:t>
            </w:r>
          </w:p>
        </w:tc>
        <w:tc>
          <w:tcPr>
            <w:tcW w:w="180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Cs/>
                <w:sz w:val="22"/>
              </w:rPr>
            </w:pPr>
          </w:p>
        </w:tc>
      </w:tr>
      <w:tr w:rsidR="00035BB2" w:rsidRPr="005248D9" w:rsidTr="00B614F6">
        <w:trPr>
          <w:trHeight w:val="418"/>
        </w:trPr>
        <w:tc>
          <w:tcPr>
            <w:tcW w:w="54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822E51">
              <w:rPr>
                <w:rFonts w:ascii="Arial" w:hAnsi="Arial" w:cs="Arial"/>
                <w:b/>
                <w:sz w:val="22"/>
              </w:rPr>
              <w:t>6.</w:t>
            </w:r>
          </w:p>
        </w:tc>
        <w:tc>
          <w:tcPr>
            <w:tcW w:w="1800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656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728" w:type="dxa"/>
            <w:vAlign w:val="center"/>
          </w:tcPr>
          <w:p w:rsidR="00035BB2" w:rsidRPr="00822E51" w:rsidRDefault="00035BB2" w:rsidP="00822E51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:rsidR="00035BB2" w:rsidRPr="005248D9" w:rsidRDefault="00035BB2" w:rsidP="00035BB2">
      <w:pPr>
        <w:pStyle w:val="Kazalovsebine1"/>
        <w:rPr>
          <w:rFonts w:ascii="Arial" w:hAnsi="Arial" w:cs="Arial"/>
          <w:b/>
        </w:rPr>
      </w:pPr>
    </w:p>
    <w:p w:rsidR="00035BB2" w:rsidRPr="005248D9" w:rsidRDefault="00035BB2" w:rsidP="00035BB2">
      <w:pPr>
        <w:rPr>
          <w:rFonts w:ascii="Arial" w:hAnsi="Arial" w:cs="Arial"/>
          <w:b/>
        </w:rPr>
      </w:pPr>
      <w:r w:rsidRPr="005248D9">
        <w:rPr>
          <w:rFonts w:ascii="Arial" w:hAnsi="Arial" w:cs="Arial"/>
          <w:bCs/>
          <w:i/>
        </w:rPr>
        <w:t>Legenda: DSP – dodatna strokovna pomoč (individualno ali v razredu)</w:t>
      </w:r>
    </w:p>
    <w:p w:rsidR="00035BB2" w:rsidRPr="005248D9" w:rsidRDefault="00035BB2" w:rsidP="00035BB2">
      <w:pPr>
        <w:ind w:firstLine="708"/>
        <w:rPr>
          <w:rFonts w:ascii="Arial" w:hAnsi="Arial" w:cs="Arial"/>
        </w:rPr>
      </w:pPr>
      <w:r w:rsidRPr="005248D9">
        <w:rPr>
          <w:rFonts w:ascii="Arial" w:hAnsi="Arial" w:cs="Arial"/>
        </w:rPr>
        <w:t>* urnik se lahko po potrebi spreminja</w:t>
      </w:r>
    </w:p>
    <w:p w:rsidR="00035BB2" w:rsidRDefault="00035BB2" w:rsidP="006C36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A5B68" w:rsidRDefault="009A5B68" w:rsidP="006C36F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35BB2" w:rsidRDefault="00035BB2">
      <w:p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C36F5" w:rsidRPr="009A5B68" w:rsidRDefault="006C36F5" w:rsidP="00822E5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538135" w:themeColor="accent6" w:themeShade="BF"/>
          <w:szCs w:val="22"/>
        </w:rPr>
      </w:pPr>
      <w:r w:rsidRPr="009A5B68">
        <w:rPr>
          <w:rFonts w:ascii="Arial" w:hAnsi="Arial" w:cs="Arial"/>
          <w:color w:val="538135" w:themeColor="accent6" w:themeShade="BF"/>
          <w:szCs w:val="22"/>
        </w:rPr>
        <w:lastRenderedPageBreak/>
        <w:t>GLOBALNA OCENA OTROKOVEGA OKOLJA</w:t>
      </w:r>
    </w:p>
    <w:p w:rsidR="006C36F5" w:rsidRPr="009A5B68" w:rsidRDefault="006C36F5" w:rsidP="00822E51">
      <w:pPr>
        <w:spacing w:line="360" w:lineRule="auto"/>
        <w:jc w:val="both"/>
        <w:rPr>
          <w:rFonts w:ascii="Arial" w:hAnsi="Arial" w:cs="Arial"/>
          <w:color w:val="AEAAAA" w:themeColor="background2" w:themeShade="BF"/>
          <w:sz w:val="22"/>
          <w:szCs w:val="22"/>
        </w:rPr>
      </w:pPr>
      <w:r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(Socialni status, družina, zdravje in vzdušje v družini ter vloga otroka v družini, odnosi z vrstniki, šola</w:t>
      </w:r>
      <w:r w:rsidR="00035BB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)</w:t>
      </w:r>
      <w:r w:rsidR="0094216D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.</w:t>
      </w:r>
    </w:p>
    <w:p w:rsidR="006C36F5" w:rsidRPr="00EF2A7D" w:rsidRDefault="006C36F5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EF2A7D" w:rsidRDefault="006C36F5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5BB2" w:rsidRPr="00EF2A7D" w:rsidRDefault="00035BB2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5BB2" w:rsidRPr="00EF2A7D" w:rsidRDefault="00035BB2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5BB2" w:rsidRPr="00EF2A7D" w:rsidRDefault="00035BB2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E70" w:rsidRPr="00EF2A7D" w:rsidRDefault="00893E70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E70" w:rsidRPr="00EF2A7D" w:rsidRDefault="00893E70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E70" w:rsidRPr="00EF2A7D" w:rsidRDefault="00893E70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93E70" w:rsidRPr="00EF2A7D" w:rsidRDefault="00893E70" w:rsidP="00893E7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34978" w:rsidRPr="00EF2A7D" w:rsidRDefault="00334978" w:rsidP="00822E5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C36F5" w:rsidRPr="009A5B68" w:rsidRDefault="006C36F5" w:rsidP="00893E70">
      <w:pPr>
        <w:spacing w:line="360" w:lineRule="auto"/>
        <w:jc w:val="both"/>
        <w:rPr>
          <w:rFonts w:ascii="Arial" w:hAnsi="Arial" w:cs="Arial"/>
          <w:color w:val="538135" w:themeColor="accent6" w:themeShade="BF"/>
          <w:szCs w:val="22"/>
        </w:rPr>
      </w:pPr>
      <w:r w:rsidRPr="009A5B68">
        <w:rPr>
          <w:rFonts w:ascii="Arial" w:hAnsi="Arial" w:cs="Arial"/>
          <w:color w:val="538135" w:themeColor="accent6" w:themeShade="BF"/>
          <w:szCs w:val="22"/>
        </w:rPr>
        <w:t>GLOBALNA OCENA OTROKOVEGA FUNKCIONIRANJA</w:t>
      </w:r>
    </w:p>
    <w:p w:rsidR="006C36F5" w:rsidRPr="009A5B68" w:rsidRDefault="006C36F5" w:rsidP="00893E70">
      <w:pPr>
        <w:spacing w:line="360" w:lineRule="auto"/>
        <w:jc w:val="both"/>
        <w:rPr>
          <w:rFonts w:ascii="Arial" w:hAnsi="Arial" w:cs="Arial"/>
          <w:i/>
          <w:color w:val="AEAAAA" w:themeColor="background2" w:themeShade="BF"/>
          <w:sz w:val="22"/>
          <w:szCs w:val="22"/>
        </w:rPr>
      </w:pPr>
      <w:r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(Sposobnosti, interesi, motivacija, predznanje, težave, motnje)</w:t>
      </w:r>
    </w:p>
    <w:p w:rsidR="00035BB2" w:rsidRPr="009A5B68" w:rsidRDefault="00053BAF" w:rsidP="00893E70">
      <w:pPr>
        <w:spacing w:line="360" w:lineRule="auto"/>
        <w:jc w:val="both"/>
        <w:rPr>
          <w:rFonts w:ascii="Arial" w:hAnsi="Arial" w:cs="Arial"/>
          <w:i/>
          <w:color w:val="AEAAAA" w:themeColor="background2" w:themeShade="BF"/>
          <w:sz w:val="22"/>
          <w:szCs w:val="22"/>
        </w:rPr>
      </w:pPr>
      <w:r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Področja:</w:t>
      </w:r>
      <w:r w:rsidR="00035BB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 kognicija in </w:t>
      </w:r>
      <w:proofErr w:type="spellStart"/>
      <w:r w:rsidR="00035BB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metakognicija</w:t>
      </w:r>
      <w:proofErr w:type="spellEnd"/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 (spomin, mišljenje, </w:t>
      </w:r>
      <w:proofErr w:type="spellStart"/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metakognicija</w:t>
      </w:r>
      <w:proofErr w:type="spellEnd"/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, pozornost in koncentracija, izvršilne funkcije</w:t>
      </w:r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);</w:t>
      </w:r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 motorika (groba, fina in </w:t>
      </w:r>
      <w:proofErr w:type="spellStart"/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grafomotorika</w:t>
      </w:r>
      <w:proofErr w:type="spellEnd"/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, </w:t>
      </w:r>
      <w:proofErr w:type="spellStart"/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stranskost</w:t>
      </w:r>
      <w:proofErr w:type="spellEnd"/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, obrazna motorika</w:t>
      </w:r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 in orientacija</w:t>
      </w:r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)</w:t>
      </w:r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;</w:t>
      </w:r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 zaznavanje (vizualno, avditivno, taktilno, zaznavanje vonja in okusa)</w:t>
      </w:r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;</w:t>
      </w:r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 govor, jezik in komunikacija, šolsko učenje (stil učenja, branje, pisanje, računanje)</w:t>
      </w:r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;</w:t>
      </w:r>
      <w:r w:rsidR="000E3D72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 </w:t>
      </w:r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osebnost (otrokove osebnostne značilnosti; cilji, želje in interesi; spoznavanje samega sebe; izraženost osebnostnih potez – </w:t>
      </w:r>
      <w:proofErr w:type="spellStart"/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ekstravertnost</w:t>
      </w:r>
      <w:proofErr w:type="spellEnd"/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, socialna sprejemljivost, vestnost, </w:t>
      </w:r>
      <w:proofErr w:type="spellStart"/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nevroticizem</w:t>
      </w:r>
      <w:proofErr w:type="spellEnd"/>
      <w:r w:rsidR="00553167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 xml:space="preserve"> in odprtost, samostojnost); močna področja, talentiranost in nadarjenost (identifikacija, dvojna izjemnost, raziskovanje močnih področij, načrtovanje aktivnosti za razvoj, evalvacija in refleksija); vedenje in čustvovanje (vedenje, čustvovanje – prepoznavanje, uravnavanje) in socialni odnosi (odnosi, socialna sprejetost)</w:t>
      </w:r>
      <w:r w:rsidR="0094216D" w:rsidRPr="009A5B68">
        <w:rPr>
          <w:rFonts w:ascii="Arial" w:hAnsi="Arial" w:cs="Arial"/>
          <w:i/>
          <w:color w:val="AEAAAA" w:themeColor="background2" w:themeShade="BF"/>
          <w:sz w:val="22"/>
          <w:szCs w:val="22"/>
        </w:rPr>
        <w:t>.</w:t>
      </w:r>
    </w:p>
    <w:p w:rsidR="000E3D72" w:rsidRDefault="000E3D72" w:rsidP="00893E7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A5B68" w:rsidRDefault="009A5B68" w:rsidP="00893E7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A5B68" w:rsidRDefault="009A5B68" w:rsidP="00893E7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A5B68" w:rsidRDefault="009A5B68" w:rsidP="00893E7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9A5B68" w:rsidRPr="00EF2A7D" w:rsidRDefault="009A5B68" w:rsidP="00893E7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893E70" w:rsidRPr="00EF2A7D" w:rsidRDefault="00893E70" w:rsidP="00893E70">
      <w:pPr>
        <w:spacing w:after="160" w:line="360" w:lineRule="auto"/>
        <w:jc w:val="both"/>
        <w:rPr>
          <w:rFonts w:ascii="Arial" w:hAnsi="Arial" w:cs="Arial"/>
          <w:i/>
          <w:sz w:val="22"/>
          <w:szCs w:val="22"/>
        </w:rPr>
      </w:pPr>
      <w:r w:rsidRPr="00EF2A7D">
        <w:rPr>
          <w:rFonts w:ascii="Arial" w:hAnsi="Arial" w:cs="Arial"/>
          <w:i/>
          <w:sz w:val="22"/>
          <w:szCs w:val="22"/>
        </w:rPr>
        <w:br w:type="page"/>
      </w:r>
    </w:p>
    <w:p w:rsidR="00B10B0F" w:rsidRPr="009A5B68" w:rsidRDefault="006C36F5" w:rsidP="0094216D">
      <w:pPr>
        <w:jc w:val="both"/>
        <w:rPr>
          <w:rFonts w:ascii="Arial" w:hAnsi="Arial" w:cs="Arial"/>
          <w:color w:val="538135" w:themeColor="accent6" w:themeShade="BF"/>
        </w:rPr>
      </w:pPr>
      <w:r w:rsidRPr="009A5B68">
        <w:rPr>
          <w:rFonts w:ascii="Arial" w:hAnsi="Arial" w:cs="Arial"/>
          <w:color w:val="538135" w:themeColor="accent6" w:themeShade="BF"/>
        </w:rPr>
        <w:lastRenderedPageBreak/>
        <w:t>DOSEDANJE OBRAVNAVE IN SODELOVANJE Z ZUNANJIMI INSITUCIJAMI</w:t>
      </w:r>
    </w:p>
    <w:p w:rsidR="0094216D" w:rsidRPr="009A5B68" w:rsidRDefault="0094216D" w:rsidP="00B10B0F">
      <w:pPr>
        <w:spacing w:line="360" w:lineRule="auto"/>
        <w:jc w:val="both"/>
        <w:rPr>
          <w:rFonts w:ascii="Arial" w:hAnsi="Arial" w:cs="Arial"/>
          <w:sz w:val="22"/>
        </w:rPr>
      </w:pPr>
    </w:p>
    <w:p w:rsidR="00B10B0F" w:rsidRPr="009A5B68" w:rsidRDefault="00B10B0F" w:rsidP="00B10B0F">
      <w:pPr>
        <w:jc w:val="both"/>
        <w:rPr>
          <w:rFonts w:ascii="Arial" w:hAnsi="Arial" w:cs="Arial"/>
        </w:rPr>
      </w:pPr>
    </w:p>
    <w:p w:rsidR="00961959" w:rsidRDefault="00961959" w:rsidP="00893E70">
      <w:pPr>
        <w:spacing w:before="240" w:after="240" w:line="276" w:lineRule="auto"/>
        <w:ind w:left="360" w:hanging="360"/>
        <w:jc w:val="both"/>
        <w:rPr>
          <w:rFonts w:ascii="Arial" w:hAnsi="Arial" w:cs="Arial"/>
          <w:color w:val="538135" w:themeColor="accent6" w:themeShade="BF"/>
        </w:rPr>
      </w:pPr>
      <w:r>
        <w:rPr>
          <w:rFonts w:ascii="Arial" w:hAnsi="Arial" w:cs="Arial"/>
          <w:color w:val="538135" w:themeColor="accent6" w:themeShade="BF"/>
        </w:rPr>
        <w:t>OTROKOVE POSEBNOSTI</w:t>
      </w:r>
    </w:p>
    <w:p w:rsidR="00961959" w:rsidRDefault="00961959" w:rsidP="00893E70">
      <w:pPr>
        <w:spacing w:before="240" w:after="240" w:line="276" w:lineRule="auto"/>
        <w:ind w:left="360" w:hanging="360"/>
        <w:jc w:val="both"/>
        <w:rPr>
          <w:rFonts w:ascii="Arial" w:hAnsi="Arial" w:cs="Arial"/>
          <w:color w:val="538135" w:themeColor="accent6" w:themeShade="BF"/>
        </w:rPr>
      </w:pPr>
    </w:p>
    <w:p w:rsidR="006C36F5" w:rsidRPr="009A5B68" w:rsidRDefault="006C36F5" w:rsidP="00893E70">
      <w:pPr>
        <w:spacing w:before="240" w:after="240" w:line="276" w:lineRule="auto"/>
        <w:ind w:left="360" w:hanging="360"/>
        <w:jc w:val="both"/>
        <w:rPr>
          <w:rFonts w:ascii="Arial" w:hAnsi="Arial" w:cs="Arial"/>
          <w:color w:val="538135" w:themeColor="accent6" w:themeShade="BF"/>
        </w:rPr>
      </w:pPr>
      <w:r w:rsidRPr="009A5B68">
        <w:rPr>
          <w:rFonts w:ascii="Arial" w:hAnsi="Arial" w:cs="Arial"/>
          <w:color w:val="538135" w:themeColor="accent6" w:themeShade="BF"/>
        </w:rPr>
        <w:t>OTROKOVA MOČNA PODROČJA</w:t>
      </w:r>
    </w:p>
    <w:p w:rsidR="00334978" w:rsidRPr="009A5B68" w:rsidRDefault="00334978" w:rsidP="00B10B0F">
      <w:pPr>
        <w:pStyle w:val="Odstavekseznama"/>
        <w:numPr>
          <w:ilvl w:val="0"/>
          <w:numId w:val="6"/>
        </w:numPr>
        <w:spacing w:before="240" w:after="240" w:line="360" w:lineRule="auto"/>
        <w:jc w:val="both"/>
        <w:rPr>
          <w:rFonts w:ascii="Arial" w:hAnsi="Arial" w:cs="Arial"/>
          <w:sz w:val="22"/>
        </w:rPr>
      </w:pPr>
      <w:r w:rsidRPr="009A5B68">
        <w:rPr>
          <w:rFonts w:ascii="Arial" w:hAnsi="Arial" w:cs="Arial"/>
          <w:sz w:val="22"/>
        </w:rPr>
        <w:t xml:space="preserve"> </w:t>
      </w:r>
    </w:p>
    <w:p w:rsidR="00334978" w:rsidRPr="009A5B68" w:rsidRDefault="00334978" w:rsidP="00B10B0F">
      <w:pPr>
        <w:pStyle w:val="Odstavekseznama"/>
        <w:numPr>
          <w:ilvl w:val="0"/>
          <w:numId w:val="6"/>
        </w:numPr>
        <w:spacing w:before="240" w:after="240" w:line="360" w:lineRule="auto"/>
        <w:jc w:val="both"/>
        <w:rPr>
          <w:rFonts w:ascii="Arial" w:hAnsi="Arial" w:cs="Arial"/>
          <w:sz w:val="22"/>
        </w:rPr>
      </w:pPr>
      <w:r w:rsidRPr="009A5B68">
        <w:rPr>
          <w:rFonts w:ascii="Arial" w:hAnsi="Arial" w:cs="Arial"/>
          <w:sz w:val="22"/>
        </w:rPr>
        <w:t xml:space="preserve"> </w:t>
      </w:r>
    </w:p>
    <w:p w:rsidR="00334978" w:rsidRPr="009A5B68" w:rsidRDefault="00334978" w:rsidP="00B10B0F">
      <w:pPr>
        <w:pStyle w:val="Odstavekseznama"/>
        <w:numPr>
          <w:ilvl w:val="0"/>
          <w:numId w:val="6"/>
        </w:numPr>
        <w:spacing w:before="240" w:after="240" w:line="360" w:lineRule="auto"/>
        <w:jc w:val="both"/>
        <w:rPr>
          <w:rFonts w:ascii="Arial" w:hAnsi="Arial" w:cs="Arial"/>
          <w:sz w:val="22"/>
        </w:rPr>
      </w:pPr>
      <w:r w:rsidRPr="009A5B68">
        <w:rPr>
          <w:rFonts w:ascii="Arial" w:hAnsi="Arial" w:cs="Arial"/>
          <w:sz w:val="22"/>
        </w:rPr>
        <w:t xml:space="preserve"> </w:t>
      </w:r>
    </w:p>
    <w:p w:rsidR="00CF64E8" w:rsidRPr="009A5B68" w:rsidRDefault="00CF64E8" w:rsidP="00B10B0F">
      <w:pPr>
        <w:spacing w:line="360" w:lineRule="auto"/>
        <w:jc w:val="both"/>
        <w:rPr>
          <w:rFonts w:ascii="Arial" w:hAnsi="Arial" w:cs="Arial"/>
          <w:color w:val="E98E71"/>
        </w:rPr>
      </w:pPr>
      <w:r w:rsidRPr="009A5B68">
        <w:rPr>
          <w:rFonts w:ascii="Arial" w:hAnsi="Arial" w:cs="Arial"/>
          <w:color w:val="538135" w:themeColor="accent6" w:themeShade="BF"/>
        </w:rPr>
        <w:t>PODROČJA</w:t>
      </w:r>
      <w:r w:rsidR="00893E70" w:rsidRPr="009A5B68">
        <w:rPr>
          <w:rFonts w:ascii="Arial" w:hAnsi="Arial" w:cs="Arial"/>
          <w:color w:val="538135" w:themeColor="accent6" w:themeShade="BF"/>
        </w:rPr>
        <w:t>, KJER OTROK POTREBUJE POMOČ</w:t>
      </w:r>
      <w:r w:rsidR="009A5B68">
        <w:rPr>
          <w:rFonts w:ascii="Arial" w:hAnsi="Arial" w:cs="Arial"/>
          <w:color w:val="538135" w:themeColor="accent6" w:themeShade="BF"/>
        </w:rPr>
        <w:t>/ KAJ MU PREDSTAVLJA IZZIV</w:t>
      </w:r>
    </w:p>
    <w:p w:rsidR="00CF64E8" w:rsidRPr="00B10B0F" w:rsidRDefault="00CF64E8" w:rsidP="00B10B0F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B10B0F">
        <w:rPr>
          <w:rFonts w:ascii="Arial" w:hAnsi="Arial" w:cs="Arial"/>
          <w:sz w:val="22"/>
        </w:rPr>
        <w:t xml:space="preserve"> </w:t>
      </w:r>
    </w:p>
    <w:p w:rsidR="00CF64E8" w:rsidRPr="00B10B0F" w:rsidRDefault="00CF64E8" w:rsidP="00B10B0F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B10B0F">
        <w:rPr>
          <w:rFonts w:ascii="Arial" w:hAnsi="Arial" w:cs="Arial"/>
          <w:sz w:val="22"/>
        </w:rPr>
        <w:t xml:space="preserve"> </w:t>
      </w:r>
    </w:p>
    <w:p w:rsidR="00CF64E8" w:rsidRPr="00B10B0F" w:rsidRDefault="00CF64E8" w:rsidP="00B10B0F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B10B0F">
        <w:rPr>
          <w:rFonts w:ascii="Arial" w:hAnsi="Arial" w:cs="Arial"/>
          <w:sz w:val="22"/>
        </w:rPr>
        <w:t xml:space="preserve"> </w:t>
      </w:r>
    </w:p>
    <w:p w:rsidR="00CF64E8" w:rsidRPr="00B10B0F" w:rsidRDefault="00CF64E8" w:rsidP="00B10B0F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B10B0F">
        <w:rPr>
          <w:rFonts w:ascii="Arial" w:hAnsi="Arial" w:cs="Arial"/>
          <w:sz w:val="22"/>
        </w:rPr>
        <w:t xml:space="preserve"> </w:t>
      </w:r>
    </w:p>
    <w:p w:rsidR="000E50FA" w:rsidRPr="00B10B0F" w:rsidRDefault="00CF64E8" w:rsidP="000E50FA">
      <w:pPr>
        <w:pStyle w:val="Odstavekseznam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</w:rPr>
      </w:pPr>
      <w:r w:rsidRPr="00B10B0F">
        <w:rPr>
          <w:rFonts w:ascii="Arial" w:hAnsi="Arial" w:cs="Arial"/>
          <w:sz w:val="22"/>
        </w:rPr>
        <w:t xml:space="preserve"> </w:t>
      </w:r>
    </w:p>
    <w:p w:rsidR="0044513D" w:rsidRDefault="0044513D">
      <w:pPr>
        <w:spacing w:after="160" w:line="259" w:lineRule="auto"/>
        <w:rPr>
          <w:rFonts w:ascii="Arial" w:hAnsi="Arial" w:cs="Arial"/>
          <w:color w:val="E98E71"/>
        </w:rPr>
      </w:pPr>
    </w:p>
    <w:p w:rsidR="000E50FA" w:rsidRDefault="0044513D">
      <w:pPr>
        <w:spacing w:after="160" w:line="259" w:lineRule="auto"/>
        <w:rPr>
          <w:rFonts w:ascii="Arial" w:hAnsi="Arial" w:cs="Arial"/>
          <w:color w:val="E98E71"/>
        </w:rPr>
      </w:pPr>
      <w:r w:rsidRPr="007F6347">
        <w:rPr>
          <w:rFonts w:ascii="Arial" w:hAnsi="Arial" w:cs="Arial"/>
          <w:color w:val="538135" w:themeColor="accent6" w:themeShade="BF"/>
        </w:rPr>
        <w:t>LETNI CILJI</w:t>
      </w:r>
      <w:r w:rsidR="000E50FA">
        <w:rPr>
          <w:rFonts w:ascii="Arial" w:hAnsi="Arial" w:cs="Arial"/>
          <w:color w:val="E98E71"/>
        </w:rPr>
        <w:br w:type="page"/>
      </w:r>
    </w:p>
    <w:p w:rsidR="006C36F5" w:rsidRPr="009A5B68" w:rsidRDefault="00CF64E8" w:rsidP="00CF64E8">
      <w:pPr>
        <w:jc w:val="center"/>
        <w:rPr>
          <w:rFonts w:ascii="Arial" w:hAnsi="Arial" w:cs="Arial"/>
          <w:color w:val="538135" w:themeColor="accent6" w:themeShade="BF"/>
        </w:rPr>
      </w:pPr>
      <w:r w:rsidRPr="009A5B68">
        <w:rPr>
          <w:rFonts w:ascii="Arial" w:hAnsi="Arial" w:cs="Arial"/>
          <w:color w:val="538135" w:themeColor="accent6" w:themeShade="BF"/>
        </w:rPr>
        <w:lastRenderedPageBreak/>
        <w:t>CILJI</w:t>
      </w:r>
      <w:r w:rsidR="009A5B68" w:rsidRPr="009A5B68">
        <w:rPr>
          <w:rFonts w:ascii="Arial" w:hAnsi="Arial" w:cs="Arial"/>
          <w:color w:val="538135" w:themeColor="accent6" w:themeShade="BF"/>
        </w:rPr>
        <w:t xml:space="preserve"> PO POSAMEZNO VZGOJNIH IN PREDMETNIH PODROČJIH</w:t>
      </w:r>
    </w:p>
    <w:p w:rsidR="000E50FA" w:rsidRDefault="000E50FA" w:rsidP="00CF64E8">
      <w:pPr>
        <w:jc w:val="center"/>
        <w:rPr>
          <w:rFonts w:ascii="Arial" w:hAnsi="Arial" w:cs="Arial"/>
          <w:b/>
          <w:color w:val="538135" w:themeColor="accent6" w:themeShade="BF"/>
          <w:sz w:val="28"/>
        </w:rPr>
      </w:pPr>
    </w:p>
    <w:tbl>
      <w:tblPr>
        <w:tblStyle w:val="Tabelamrea"/>
        <w:tblW w:w="10490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07"/>
        <w:gridCol w:w="28"/>
        <w:gridCol w:w="4781"/>
        <w:gridCol w:w="39"/>
        <w:gridCol w:w="1389"/>
        <w:gridCol w:w="28"/>
        <w:gridCol w:w="1418"/>
      </w:tblGrid>
      <w:tr w:rsidR="006C36F5" w:rsidRPr="00035BB2" w:rsidTr="00D32D55"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6C36F5" w:rsidP="00B10B0F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sz w:val="22"/>
                <w:szCs w:val="22"/>
              </w:rPr>
              <w:t>PODROČJA IN CILJI INDIVIDUALIZIRANEGA PROGRAMA – socialno pedagoško področje</w:t>
            </w:r>
          </w:p>
          <w:p w:rsidR="006C36F5" w:rsidRPr="009A5B68" w:rsidRDefault="006C36F5" w:rsidP="00B10B0F">
            <w:pPr>
              <w:spacing w:line="360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9A5B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Pomoč socialnega pedagoga je namenjena</w:t>
            </w:r>
            <w:r w:rsidR="000E50FA" w:rsidRPr="009A5B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 xml:space="preserve">, </w:t>
            </w:r>
            <w:r w:rsidRPr="009A5B68">
              <w:rPr>
                <w:rFonts w:ascii="Arial" w:hAnsi="Arial" w:cs="Arial"/>
                <w:i/>
                <w:color w:val="AEAAAA" w:themeColor="background2" w:themeShade="BF"/>
                <w:sz w:val="22"/>
                <w:szCs w:val="22"/>
              </w:rPr>
              <w:t>kot pomoč za premagovanje primanjkljajev, ovir oziroma motenj na čustvenem in socialnem področju.</w:t>
            </w:r>
          </w:p>
        </w:tc>
      </w:tr>
      <w:tr w:rsidR="006C36F5" w:rsidRPr="00035BB2" w:rsidTr="00D32D55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C36F5" w:rsidRPr="00B10B0F" w:rsidRDefault="006C36F5" w:rsidP="00B10B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PODROČJA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6C36F5" w:rsidRPr="00B10B0F" w:rsidRDefault="006C36F5" w:rsidP="00B10B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CILJI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C36F5" w:rsidRPr="00B10B0F" w:rsidRDefault="006C36F5" w:rsidP="00B10B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Polletna evalvacija</w:t>
            </w:r>
          </w:p>
          <w:p w:rsidR="006C36F5" w:rsidRPr="00B10B0F" w:rsidRDefault="006C36F5" w:rsidP="00B10B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eastAsia="Calibri" w:hAnsi="Arial" w:cs="Arial"/>
                <w:b/>
                <w:sz w:val="22"/>
                <w:szCs w:val="22"/>
              </w:rPr>
              <w:t>D/DD/ND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6C36F5" w:rsidRPr="00B10B0F" w:rsidRDefault="006C36F5" w:rsidP="00B10B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Zaključna evalvacija</w:t>
            </w:r>
          </w:p>
          <w:p w:rsidR="006C36F5" w:rsidRPr="00B10B0F" w:rsidRDefault="006C36F5" w:rsidP="00B10B0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eastAsia="Calibri" w:hAnsi="Arial" w:cs="Arial"/>
                <w:b/>
                <w:sz w:val="22"/>
                <w:szCs w:val="22"/>
              </w:rPr>
              <w:t>D/DD/ND</w:t>
            </w:r>
          </w:p>
        </w:tc>
      </w:tr>
      <w:tr w:rsidR="00FA5DDF" w:rsidRPr="00035BB2" w:rsidTr="00D32D55">
        <w:trPr>
          <w:trHeight w:val="586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FA5DDF" w:rsidRPr="00FA5DDF" w:rsidRDefault="00FA5DDF" w:rsidP="00FA5DDF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A5DDF">
              <w:rPr>
                <w:rFonts w:ascii="Arial" w:hAnsi="Arial" w:cs="Arial"/>
                <w:b/>
                <w:sz w:val="22"/>
                <w:szCs w:val="22"/>
              </w:rPr>
              <w:t>GIBANJE</w:t>
            </w:r>
          </w:p>
        </w:tc>
      </w:tr>
      <w:tr w:rsidR="00FA5DDF" w:rsidRPr="00035BB2" w:rsidTr="00D32D55">
        <w:trPr>
          <w:trHeight w:val="10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FA5DDF" w:rsidRDefault="00FA5DDF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SPLOŠNO GIBANJE</w:t>
            </w:r>
            <w:r w:rsidR="00371F68">
              <w:rPr>
                <w:rFonts w:ascii="Arial" w:hAnsi="Arial" w:cs="Arial"/>
                <w:b/>
                <w:sz w:val="22"/>
                <w:szCs w:val="22"/>
              </w:rPr>
              <w:t xml:space="preserve"> oz. GROBA MOTORIKA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A5DDF">
              <w:rPr>
                <w:rFonts w:ascii="Arial" w:hAnsi="Arial" w:cs="Arial"/>
                <w:sz w:val="18"/>
                <w:szCs w:val="22"/>
              </w:rPr>
              <w:t>(mišična moč, telesna drža, ravnotežje, hoja, tek, skakanje, gibalna koordinacija, gibalna orientacija, gibalno pomnjenje, zahtevnejše gibalne spretnosti)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B10B0F" w:rsidRDefault="00FA5DDF" w:rsidP="000E50FA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B10B0F" w:rsidRDefault="00FA5DDF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B10B0F" w:rsidRDefault="00FA5DDF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DF" w:rsidRPr="00035BB2" w:rsidTr="00D32D55">
        <w:trPr>
          <w:trHeight w:val="10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FA5DDF" w:rsidRDefault="00FA5DDF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FINOGIBALNE SPRETNOSTI </w:t>
            </w:r>
            <w:r w:rsidRPr="00FA5DDF">
              <w:rPr>
                <w:rFonts w:ascii="Arial" w:hAnsi="Arial" w:cs="Arial"/>
                <w:sz w:val="18"/>
                <w:szCs w:val="22"/>
              </w:rPr>
              <w:t>(ritem, fleksibilnost, vzdržljivost)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B10B0F" w:rsidRDefault="00FA5DDF" w:rsidP="000E50FA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B10B0F" w:rsidRDefault="00FA5DDF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5DDF" w:rsidRPr="00B10B0F" w:rsidRDefault="00FA5DDF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C5" w:rsidRPr="00035BB2" w:rsidTr="001754C5">
        <w:trPr>
          <w:trHeight w:val="765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1754C5" w:rsidRPr="001754C5" w:rsidRDefault="006E7DEC" w:rsidP="006E7DEC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ORIENTACIJA</w:t>
            </w:r>
          </w:p>
        </w:tc>
      </w:tr>
      <w:tr w:rsidR="001754C5" w:rsidRPr="00035BB2" w:rsidTr="00D32D55">
        <w:trPr>
          <w:trHeight w:val="10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Default="001754C5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PROSTORSKA ORIENTACIJA – ORIENTACIJA NA SVOJEM TELESU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C5" w:rsidRPr="00035BB2" w:rsidTr="00D32D55">
        <w:trPr>
          <w:trHeight w:val="10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Default="001754C5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ORIENTACIJA NA DRUGEM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C5" w:rsidRPr="00035BB2" w:rsidTr="00D32D55">
        <w:trPr>
          <w:trHeight w:val="10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Default="001754C5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ORIENTACIJA NA PLOSKVI</w:t>
            </w:r>
            <w:r w:rsidR="00397E83">
              <w:rPr>
                <w:rFonts w:ascii="Arial" w:hAnsi="Arial" w:cs="Arial"/>
                <w:b/>
                <w:sz w:val="22"/>
                <w:szCs w:val="22"/>
              </w:rPr>
              <w:t>, ZVEZKU, KNJIGI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C5" w:rsidRPr="00035BB2" w:rsidTr="00D32D55">
        <w:trPr>
          <w:trHeight w:val="10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Default="00F454BB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ORIENTACIJA V PROSTORU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454BB" w:rsidRPr="00035BB2" w:rsidTr="00D32D55">
        <w:trPr>
          <w:trHeight w:val="10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B" w:rsidRDefault="00F454BB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ČASOVNA ORIENTACIJA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B" w:rsidRPr="00B10B0F" w:rsidRDefault="00F454BB" w:rsidP="000E50FA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B" w:rsidRPr="00B10B0F" w:rsidRDefault="00F454BB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BB" w:rsidRPr="00B10B0F" w:rsidRDefault="00F454BB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54C5" w:rsidRPr="00035BB2" w:rsidTr="00D32D55">
        <w:trPr>
          <w:trHeight w:val="1096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Default="00F454BB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KOLIČINSKA ORIENTACIJA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4C5" w:rsidRPr="00B10B0F" w:rsidRDefault="001754C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366D42">
        <w:trPr>
          <w:trHeight w:val="753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822E51" w:rsidRPr="00B10B0F" w:rsidRDefault="00822E51" w:rsidP="00366D42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KOGNICIJA, METAKOGNICIJA</w:t>
            </w:r>
            <w:r w:rsidR="001F5CC4">
              <w:rPr>
                <w:rFonts w:ascii="Arial" w:hAnsi="Arial" w:cs="Arial"/>
                <w:b/>
                <w:sz w:val="22"/>
                <w:szCs w:val="22"/>
              </w:rPr>
              <w:t>, USMERJENOST PROCESOV</w:t>
            </w:r>
          </w:p>
        </w:tc>
      </w:tr>
      <w:tr w:rsidR="006C36F5" w:rsidRPr="00035BB2" w:rsidTr="00D32D55">
        <w:trPr>
          <w:trHeight w:val="99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822E51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POZORNOST IN KONCENTRACIJA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6C36F5" w:rsidP="000E50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6C36F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6C36F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13D" w:rsidRPr="00035BB2" w:rsidTr="00D32D55">
        <w:trPr>
          <w:trHeight w:val="99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D" w:rsidRPr="00B10B0F" w:rsidRDefault="0044513D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ORGANIZACIJSKE VEŠČINE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D" w:rsidRPr="00B10B0F" w:rsidRDefault="0044513D" w:rsidP="000E50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D" w:rsidRPr="00B10B0F" w:rsidRDefault="0044513D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13D" w:rsidRPr="00B10B0F" w:rsidRDefault="0044513D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CC4" w:rsidRPr="00035BB2" w:rsidTr="00D32D55">
        <w:trPr>
          <w:trHeight w:val="99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4" w:rsidRPr="00B10B0F" w:rsidRDefault="001F5CC4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MOTIVACIJA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4" w:rsidRPr="00B10B0F" w:rsidRDefault="001F5CC4" w:rsidP="000E50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4" w:rsidRPr="00B10B0F" w:rsidRDefault="001F5CC4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4" w:rsidRPr="00B10B0F" w:rsidRDefault="001F5CC4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5CC4" w:rsidRPr="00035BB2" w:rsidTr="00D32D55">
        <w:trPr>
          <w:trHeight w:val="991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4" w:rsidRDefault="001F5CC4" w:rsidP="000E50F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MISELNI PROCESI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4" w:rsidRPr="00B10B0F" w:rsidRDefault="001F5CC4" w:rsidP="000E50FA">
            <w:pPr>
              <w:spacing w:line="360" w:lineRule="auto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4" w:rsidRPr="00B10B0F" w:rsidRDefault="001F5CC4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C4" w:rsidRPr="00B10B0F" w:rsidRDefault="001F5CC4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C36F5" w:rsidRPr="00035BB2" w:rsidTr="00EF2A7D">
        <w:trPr>
          <w:trHeight w:val="567"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822E51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POMNJENJE </w:t>
            </w:r>
            <w:r w:rsidRPr="001F5CC4">
              <w:rPr>
                <w:rFonts w:ascii="Arial" w:hAnsi="Arial" w:cs="Arial"/>
                <w:sz w:val="18"/>
                <w:szCs w:val="22"/>
              </w:rPr>
              <w:t>(spomin)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6C36F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6C36F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6F5" w:rsidRPr="00B10B0F" w:rsidRDefault="006C36F5" w:rsidP="000E50F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846C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1"/>
        </w:trPr>
        <w:tc>
          <w:tcPr>
            <w:tcW w:w="10490" w:type="dxa"/>
            <w:gridSpan w:val="7"/>
            <w:tcBorders>
              <w:top w:val="single" w:sz="4" w:space="0" w:color="auto"/>
            </w:tcBorders>
            <w:shd w:val="clear" w:color="auto" w:fill="A8D08D" w:themeFill="accent6" w:themeFillTint="99"/>
            <w:vAlign w:val="center"/>
          </w:tcPr>
          <w:p w:rsidR="00822E51" w:rsidRPr="00B10B0F" w:rsidRDefault="00822E51" w:rsidP="00846C8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MOTORIKA</w:t>
            </w: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FINA MOTORIKA </w:t>
            </w:r>
            <w:r w:rsidRPr="00AB7B8E">
              <w:rPr>
                <w:rFonts w:ascii="Arial" w:hAnsi="Arial" w:cs="Arial"/>
                <w:sz w:val="18"/>
                <w:szCs w:val="22"/>
              </w:rPr>
              <w:t>(uspešnost pri manipuliranju z manjšimi predmeti: risanje, barvanje, lepljenje, trganje, striženje, oblikovanje materiala, oblačenje, slačenje, mazanje kruha ipd.)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GRAFOMOTORIKA </w:t>
            </w:r>
            <w:r w:rsidRPr="00AB7B8E">
              <w:rPr>
                <w:rFonts w:ascii="Arial" w:hAnsi="Arial" w:cs="Arial"/>
                <w:sz w:val="18"/>
                <w:szCs w:val="22"/>
              </w:rPr>
              <w:t>(prijem pisala – zreli dinamični triprstni prijem, pritisk na podlago, risanje vzorcev, črt; hitrost pisanja, nadaljevanje vzorcev, prerisovanje, natančnost, koordinacija oko- roka, umeščanje zapisanega v prostor, dominantna roka itd.)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OBRAZNA MOTORIKA </w:t>
            </w:r>
            <w:r w:rsidRPr="00AB7B8E">
              <w:rPr>
                <w:rFonts w:ascii="Arial" w:hAnsi="Arial" w:cs="Arial"/>
                <w:sz w:val="18"/>
                <w:szCs w:val="22"/>
              </w:rPr>
              <w:t>(gibanje oči, obrvi, lic, ustnic, jezika, hotnost gibov, tiki, pomnjenje gibov, bolezensko tresenje)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9163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10490" w:type="dxa"/>
            <w:gridSpan w:val="7"/>
            <w:shd w:val="clear" w:color="auto" w:fill="A8D08D" w:themeFill="accent6" w:themeFillTint="99"/>
            <w:vAlign w:val="center"/>
          </w:tcPr>
          <w:p w:rsidR="00822E51" w:rsidRPr="00B10B0F" w:rsidRDefault="009B4579" w:rsidP="0091632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ZAZNAVANJE</w:t>
            </w: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VIZUALNO (VIDNO) ZAZNAVANJE </w:t>
            </w:r>
            <w:r w:rsidRPr="00FC7983">
              <w:rPr>
                <w:rFonts w:ascii="Arial" w:hAnsi="Arial" w:cs="Arial"/>
                <w:sz w:val="18"/>
                <w:szCs w:val="22"/>
              </w:rPr>
              <w:t>(vizualna pozornost, dojemanje prostora – blizu, daleč, vidno zaporedje, nizanje vzorcev, dopolnjevanje manjkajočih delov, sledenje predmetu z očmi)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ADITIVNO (SLUŠNO) ZAZNAVANJE </w:t>
            </w:r>
            <w:r w:rsidRPr="002C26AE">
              <w:rPr>
                <w:rFonts w:ascii="Arial" w:hAnsi="Arial" w:cs="Arial"/>
                <w:sz w:val="18"/>
                <w:szCs w:val="22"/>
              </w:rPr>
              <w:t xml:space="preserve">(zaznavanje sporočil, </w:t>
            </w:r>
            <w:proofErr w:type="spellStart"/>
            <w:r w:rsidRPr="002C26AE">
              <w:rPr>
                <w:rFonts w:ascii="Arial" w:hAnsi="Arial" w:cs="Arial"/>
                <w:sz w:val="18"/>
                <w:szCs w:val="22"/>
              </w:rPr>
              <w:t>hiper</w:t>
            </w:r>
            <w:proofErr w:type="spellEnd"/>
            <w:r w:rsidRPr="002C26AE">
              <w:rPr>
                <w:rFonts w:ascii="Arial" w:hAnsi="Arial" w:cs="Arial"/>
                <w:sz w:val="18"/>
                <w:szCs w:val="22"/>
              </w:rPr>
              <w:t xml:space="preserve"> ali </w:t>
            </w:r>
            <w:proofErr w:type="spellStart"/>
            <w:r w:rsidRPr="002C26AE">
              <w:rPr>
                <w:rFonts w:ascii="Arial" w:hAnsi="Arial" w:cs="Arial"/>
                <w:sz w:val="18"/>
                <w:szCs w:val="22"/>
              </w:rPr>
              <w:t>hipo</w:t>
            </w:r>
            <w:proofErr w:type="spellEnd"/>
            <w:r w:rsidRPr="002C26AE">
              <w:rPr>
                <w:rFonts w:ascii="Arial" w:hAnsi="Arial" w:cs="Arial"/>
                <w:sz w:val="18"/>
                <w:szCs w:val="22"/>
              </w:rPr>
              <w:t xml:space="preserve"> senzibilnost, reagiranje na zvočna sporočila itd.)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TAKTILNO (TIPNO) – KINESTETIČNO (GIBLJIVO) ZAZNAVANJE </w:t>
            </w:r>
            <w:r w:rsidRPr="002C26AE">
              <w:rPr>
                <w:rFonts w:ascii="Arial" w:hAnsi="Arial" w:cs="Arial"/>
                <w:sz w:val="18"/>
                <w:szCs w:val="22"/>
              </w:rPr>
              <w:t>(tipno prepoznavanje in razlikovanje, opis predmeta glede na dotik, občutljivost na dotik ipd.)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015E7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015E7" w:rsidRPr="00B10B0F" w:rsidRDefault="008015E7" w:rsidP="00020AA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HITROST IN NATANČNOST MOTORIČNEGA REAGIRANJA</w:t>
            </w:r>
          </w:p>
        </w:tc>
        <w:tc>
          <w:tcPr>
            <w:tcW w:w="4820" w:type="dxa"/>
            <w:gridSpan w:val="2"/>
          </w:tcPr>
          <w:p w:rsidR="008015E7" w:rsidRPr="00B10B0F" w:rsidRDefault="008015E7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015E7" w:rsidRPr="00B10B0F" w:rsidRDefault="008015E7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015E7" w:rsidRPr="00B10B0F" w:rsidRDefault="008015E7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7"/>
            <w:shd w:val="clear" w:color="auto" w:fill="A8D08D" w:themeFill="accent6" w:themeFillTint="99"/>
          </w:tcPr>
          <w:p w:rsidR="00822E51" w:rsidRPr="00B10B0F" w:rsidRDefault="00822E51" w:rsidP="00822E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GOVOR</w:t>
            </w: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GOVOR </w:t>
            </w:r>
            <w:r w:rsidRPr="0088391B">
              <w:rPr>
                <w:rFonts w:ascii="Arial" w:hAnsi="Arial" w:cs="Arial"/>
                <w:sz w:val="18"/>
                <w:szCs w:val="22"/>
              </w:rPr>
              <w:t xml:space="preserve">(artikulacija, razumevanje, glasnost, tempo, </w:t>
            </w:r>
            <w:proofErr w:type="spellStart"/>
            <w:r w:rsidRPr="0088391B">
              <w:rPr>
                <w:rFonts w:ascii="Arial" w:hAnsi="Arial" w:cs="Arial"/>
                <w:sz w:val="18"/>
                <w:szCs w:val="22"/>
              </w:rPr>
              <w:t>fluentnost</w:t>
            </w:r>
            <w:proofErr w:type="spellEnd"/>
            <w:r w:rsidRPr="0088391B">
              <w:rPr>
                <w:rFonts w:ascii="Arial" w:hAnsi="Arial" w:cs="Arial"/>
                <w:sz w:val="18"/>
                <w:szCs w:val="22"/>
              </w:rPr>
              <w:t>, razumljivost, govorna udeležba, hripavost, melodičnost, pomnjenje govora)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7"/>
            <w:shd w:val="clear" w:color="auto" w:fill="A8D08D" w:themeFill="accent6" w:themeFillTint="99"/>
          </w:tcPr>
          <w:p w:rsidR="00822E51" w:rsidRPr="00B10B0F" w:rsidRDefault="00822E51" w:rsidP="00822E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JEZIK</w:t>
            </w: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FONOLOGIJA </w:t>
            </w:r>
            <w:r w:rsidRPr="00C20EB3">
              <w:rPr>
                <w:rFonts w:ascii="Arial" w:hAnsi="Arial" w:cs="Arial"/>
                <w:sz w:val="18"/>
                <w:szCs w:val="22"/>
              </w:rPr>
              <w:t>(zavedanje, prepoznavanje slušne strukture jezika, poimenovanje prvega/zadnjega glasu v besedi, razčlenitev besed na zloge, glasove; združevanje glasov v besedo, določitev dolžine besede, iskanje rim…)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MORFOLOGIJA </w:t>
            </w:r>
            <w:r w:rsidRPr="00C20EB3">
              <w:rPr>
                <w:rFonts w:ascii="Arial" w:hAnsi="Arial" w:cs="Arial"/>
                <w:sz w:val="18"/>
                <w:szCs w:val="22"/>
              </w:rPr>
              <w:lastRenderedPageBreak/>
              <w:t>(oblikovanje jezika – uporaba pravilnih končnic, pravilno sklanjanje, spreganje, pravilni glagolski časi, pravilne pripone, predlogi…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SINTAKSA IN SKLADNJA </w:t>
            </w:r>
            <w:r w:rsidRPr="00C20EB3">
              <w:rPr>
                <w:rFonts w:ascii="Arial" w:hAnsi="Arial" w:cs="Arial"/>
                <w:sz w:val="18"/>
                <w:szCs w:val="22"/>
              </w:rPr>
              <w:t>(ustreznost organizacije stavkov, vrstni red besed)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822E5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SEMANTIKA </w:t>
            </w:r>
            <w:r w:rsidRPr="00C20EB3">
              <w:rPr>
                <w:rFonts w:ascii="Arial" w:hAnsi="Arial" w:cs="Arial"/>
                <w:sz w:val="18"/>
                <w:szCs w:val="22"/>
              </w:rPr>
              <w:t>(pomenoslovje, vsebina jezika, razumevanje besed)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PRAGMATIKA </w:t>
            </w:r>
            <w:r w:rsidRPr="00C20EB3">
              <w:rPr>
                <w:rFonts w:ascii="Arial" w:hAnsi="Arial" w:cs="Arial"/>
                <w:sz w:val="18"/>
                <w:szCs w:val="22"/>
              </w:rPr>
              <w:t>(praktična uporaba jezika v socialni interakciji, vključevanje verbalno in neverbalno, očesni stik, usmerjenost pogleda, telesna drža, obrazna mimika, dialoški pogovor…)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7"/>
            <w:shd w:val="clear" w:color="auto" w:fill="A8D08D" w:themeFill="accent6" w:themeFillTint="99"/>
          </w:tcPr>
          <w:p w:rsidR="00822E51" w:rsidRPr="00B10B0F" w:rsidRDefault="00822E51" w:rsidP="00822E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ŠOLSKE VEŠČINE</w:t>
            </w: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BRANJE </w:t>
            </w:r>
            <w:r w:rsidRPr="005D244D">
              <w:rPr>
                <w:rFonts w:ascii="Arial" w:hAnsi="Arial" w:cs="Arial"/>
                <w:sz w:val="18"/>
                <w:szCs w:val="22"/>
              </w:rPr>
              <w:t>(pravilnost, tekočnost, razumevanje, vezanost, hitrost, kakovost, upoštevanje ločil, prepoznavanje črk, motivacija, orientacija na bralni površini, samostojnost, razumevanje prebranega</w:t>
            </w:r>
            <w:r w:rsidR="005D244D">
              <w:rPr>
                <w:rFonts w:ascii="Arial" w:hAnsi="Arial" w:cs="Arial"/>
                <w:sz w:val="18"/>
                <w:szCs w:val="22"/>
              </w:rPr>
              <w:t>, slušno razločevanje, analiza, jezik, napake pri branju, kvaliteta</w:t>
            </w:r>
            <w:r w:rsidRPr="005D244D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PISANJE </w:t>
            </w:r>
            <w:r w:rsidRPr="00A542DA">
              <w:rPr>
                <w:rFonts w:ascii="Arial" w:hAnsi="Arial" w:cs="Arial"/>
                <w:sz w:val="18"/>
                <w:szCs w:val="22"/>
              </w:rPr>
              <w:t xml:space="preserve">(berljivost pisave, vezanost črk, drža pisala, dominantna roka za pisanje, </w:t>
            </w:r>
            <w:proofErr w:type="spellStart"/>
            <w:r w:rsidRPr="00A542DA">
              <w:rPr>
                <w:rFonts w:ascii="Arial" w:hAnsi="Arial" w:cs="Arial"/>
                <w:sz w:val="18"/>
                <w:szCs w:val="22"/>
              </w:rPr>
              <w:t>avtomatiziranost</w:t>
            </w:r>
            <w:proofErr w:type="spellEnd"/>
            <w:r w:rsidRPr="00A542DA">
              <w:rPr>
                <w:rFonts w:ascii="Arial" w:hAnsi="Arial" w:cs="Arial"/>
                <w:sz w:val="18"/>
                <w:szCs w:val="22"/>
              </w:rPr>
              <w:t xml:space="preserve"> pisanja, upoštevanje pravil, estetika, hitrost, upoštevanje pravil, napake, umestitev zapisanega v prostor</w:t>
            </w:r>
            <w:r w:rsidR="00A542DA">
              <w:rPr>
                <w:rFonts w:ascii="Arial" w:hAnsi="Arial" w:cs="Arial"/>
                <w:sz w:val="18"/>
                <w:szCs w:val="22"/>
              </w:rPr>
              <w:t>, sedenje</w:t>
            </w:r>
            <w:r w:rsidRPr="00A542DA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331CBA" w:rsidP="00331CBA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MATEMATIKA</w:t>
            </w:r>
            <w:r w:rsidR="00822E51" w:rsidRPr="00B10B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822E51" w:rsidRPr="00331CBA">
              <w:rPr>
                <w:rFonts w:ascii="Arial" w:hAnsi="Arial" w:cs="Arial"/>
                <w:sz w:val="18"/>
                <w:szCs w:val="22"/>
              </w:rPr>
              <w:t>(</w:t>
            </w:r>
            <w:r w:rsidRPr="00331CBA">
              <w:rPr>
                <w:rFonts w:ascii="Arial" w:hAnsi="Arial" w:cs="Arial"/>
                <w:sz w:val="18"/>
                <w:szCs w:val="22"/>
              </w:rPr>
              <w:t xml:space="preserve">osnovni logično-matematični pojmi, </w:t>
            </w:r>
            <w:r w:rsidR="00822E51" w:rsidRPr="00331CBA">
              <w:rPr>
                <w:rFonts w:ascii="Arial" w:hAnsi="Arial" w:cs="Arial"/>
                <w:sz w:val="18"/>
                <w:szCs w:val="22"/>
              </w:rPr>
              <w:t xml:space="preserve">številske in količinske predstave, </w:t>
            </w:r>
            <w:r w:rsidRPr="00331CBA">
              <w:rPr>
                <w:rFonts w:ascii="Arial" w:hAnsi="Arial" w:cs="Arial"/>
                <w:sz w:val="18"/>
                <w:szCs w:val="22"/>
              </w:rPr>
              <w:t>+, -, x, :</w:t>
            </w:r>
            <w:r w:rsidR="00822E51" w:rsidRPr="00331CBA">
              <w:rPr>
                <w:rFonts w:ascii="Arial" w:hAnsi="Arial" w:cs="Arial"/>
                <w:sz w:val="18"/>
                <w:szCs w:val="22"/>
              </w:rPr>
              <w:t>,</w:t>
            </w:r>
            <w:r w:rsidRPr="00331CBA">
              <w:rPr>
                <w:rFonts w:ascii="Arial" w:hAnsi="Arial" w:cs="Arial"/>
                <w:sz w:val="18"/>
                <w:szCs w:val="22"/>
              </w:rPr>
              <w:t xml:space="preserve"> enačbe,</w:t>
            </w:r>
            <w:r w:rsidR="00822E51" w:rsidRPr="00331CBA">
              <w:rPr>
                <w:rFonts w:ascii="Arial" w:hAnsi="Arial" w:cs="Arial"/>
                <w:sz w:val="18"/>
                <w:szCs w:val="22"/>
              </w:rPr>
              <w:t xml:space="preserve"> uspešnost reševanja besedilnih nalog, </w:t>
            </w:r>
            <w:r w:rsidR="00822E51" w:rsidRPr="00331CBA">
              <w:rPr>
                <w:rFonts w:ascii="Arial" w:hAnsi="Arial" w:cs="Arial"/>
                <w:sz w:val="18"/>
                <w:szCs w:val="22"/>
              </w:rPr>
              <w:lastRenderedPageBreak/>
              <w:t>razumevanje in uporaba računskih operacij</w:t>
            </w:r>
            <w:r w:rsidRPr="00331CBA">
              <w:rPr>
                <w:rFonts w:ascii="Arial" w:hAnsi="Arial" w:cs="Arial"/>
                <w:sz w:val="18"/>
                <w:szCs w:val="22"/>
              </w:rPr>
              <w:t>, geometrijski pojmi, merske enote</w:t>
            </w:r>
            <w:r w:rsidR="00822E51" w:rsidRPr="00331CBA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4513D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44513D" w:rsidRDefault="0044513D" w:rsidP="00331CBA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STRATEGIJE UČENJA IN UČNE NAVADE</w:t>
            </w:r>
          </w:p>
        </w:tc>
        <w:tc>
          <w:tcPr>
            <w:tcW w:w="4820" w:type="dxa"/>
            <w:gridSpan w:val="2"/>
          </w:tcPr>
          <w:p w:rsidR="0044513D" w:rsidRPr="00B10B0F" w:rsidRDefault="0044513D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44513D" w:rsidRPr="00B10B0F" w:rsidRDefault="0044513D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44513D" w:rsidRPr="00B10B0F" w:rsidRDefault="0044513D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7"/>
            <w:shd w:val="clear" w:color="auto" w:fill="A8D08D" w:themeFill="accent6" w:themeFillTint="99"/>
          </w:tcPr>
          <w:p w:rsidR="00822E51" w:rsidRPr="00B10B0F" w:rsidRDefault="00822E51" w:rsidP="00822E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VEDENJE IN ČUSTVOVANJE</w:t>
            </w: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VEDENJE </w:t>
            </w:r>
            <w:r w:rsidRPr="003837AB">
              <w:rPr>
                <w:rFonts w:ascii="Arial" w:hAnsi="Arial" w:cs="Arial"/>
                <w:sz w:val="18"/>
                <w:szCs w:val="22"/>
              </w:rPr>
              <w:t>(slabe navade v odnosu, možnost uvida v svoje vedenje, zmožnost zavedanja svojega vedenja</w:t>
            </w:r>
            <w:r w:rsidR="003837AB">
              <w:rPr>
                <w:rFonts w:ascii="Arial" w:hAnsi="Arial" w:cs="Arial"/>
                <w:sz w:val="18"/>
                <w:szCs w:val="22"/>
              </w:rPr>
              <w:t xml:space="preserve">, osebna in časovna urejenost, mentalna aktivnost, </w:t>
            </w:r>
            <w:r w:rsidRPr="003837AB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35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 xml:space="preserve">ČUSTVOVANJE </w:t>
            </w:r>
            <w:r w:rsidRPr="003837AB">
              <w:rPr>
                <w:rFonts w:ascii="Arial" w:hAnsi="Arial" w:cs="Arial"/>
                <w:sz w:val="18"/>
                <w:szCs w:val="22"/>
              </w:rPr>
              <w:t>(prepoznavanje čustev, poimenovanje le-teh, razločevanje čustev, samoregulacija čustev, čustvena navezanost na nekoga, sprejemanje čustev in socialni odnosi</w:t>
            </w:r>
            <w:r w:rsidR="003837AB">
              <w:rPr>
                <w:rFonts w:ascii="Arial" w:hAnsi="Arial" w:cs="Arial"/>
                <w:sz w:val="18"/>
                <w:szCs w:val="22"/>
              </w:rPr>
              <w:t>, zanimanje za čustveni svet, uporaba čustev, razreševanje močnih čustvenih izkušenj</w:t>
            </w:r>
            <w:r w:rsidRPr="003837AB">
              <w:rPr>
                <w:rFonts w:ascii="Arial" w:hAnsi="Arial" w:cs="Arial"/>
                <w:sz w:val="18"/>
                <w:szCs w:val="22"/>
              </w:rPr>
              <w:t>)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10215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7"/>
            <w:shd w:val="clear" w:color="auto" w:fill="A8D08D" w:themeFill="accent6" w:themeFillTint="99"/>
          </w:tcPr>
          <w:p w:rsidR="00F10215" w:rsidRDefault="006759C3" w:rsidP="00822E5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SPLOŠNA POUČNOST</w:t>
            </w:r>
          </w:p>
        </w:tc>
      </w:tr>
      <w:tr w:rsidR="006759C3" w:rsidRPr="006759C3" w:rsidTr="006759C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07" w:type="dxa"/>
            <w:shd w:val="clear" w:color="auto" w:fill="auto"/>
          </w:tcPr>
          <w:p w:rsidR="006759C3" w:rsidRPr="006759C3" w:rsidRDefault="006759C3" w:rsidP="006759C3">
            <w:pPr>
              <w:spacing w:line="360" w:lineRule="auto"/>
              <w:jc w:val="both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O SEBI, ŠOLA, DOM, DRUŽINA, ŽIRŠA OKOLICA, ČAS, DENAR, NARAVA, BARVE, PROMET, ČLOVEŠKO TELO, OBLEKA IN OBUTEV, POKLICI ipd.</w:t>
            </w:r>
          </w:p>
        </w:tc>
        <w:tc>
          <w:tcPr>
            <w:tcW w:w="4809" w:type="dxa"/>
            <w:gridSpan w:val="2"/>
            <w:shd w:val="clear" w:color="auto" w:fill="auto"/>
          </w:tcPr>
          <w:p w:rsidR="006759C3" w:rsidRPr="006759C3" w:rsidRDefault="006759C3" w:rsidP="00822E51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28" w:type="dxa"/>
            <w:gridSpan w:val="2"/>
            <w:shd w:val="clear" w:color="auto" w:fill="auto"/>
          </w:tcPr>
          <w:p w:rsidR="006759C3" w:rsidRPr="006759C3" w:rsidRDefault="006759C3" w:rsidP="00822E51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446" w:type="dxa"/>
            <w:gridSpan w:val="2"/>
            <w:shd w:val="clear" w:color="auto" w:fill="auto"/>
          </w:tcPr>
          <w:p w:rsidR="006759C3" w:rsidRPr="006759C3" w:rsidRDefault="006759C3" w:rsidP="00822E51">
            <w:pPr>
              <w:spacing w:line="360" w:lineRule="auto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90" w:type="dxa"/>
            <w:gridSpan w:val="7"/>
            <w:shd w:val="clear" w:color="auto" w:fill="A8D08D" w:themeFill="accent6" w:themeFillTint="99"/>
          </w:tcPr>
          <w:p w:rsidR="00822E51" w:rsidRPr="00B10B0F" w:rsidRDefault="00D32D55" w:rsidP="00822E51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SOCIALNO POLJE</w:t>
            </w:r>
          </w:p>
        </w:tc>
      </w:tr>
      <w:tr w:rsidR="00822E51" w:rsidRPr="00035BB2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2835" w:type="dxa"/>
            <w:gridSpan w:val="2"/>
          </w:tcPr>
          <w:p w:rsidR="00822E51" w:rsidRPr="00D32D55" w:rsidRDefault="00D32D55" w:rsidP="00020AA8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D55">
              <w:rPr>
                <w:rFonts w:ascii="Arial" w:hAnsi="Arial" w:cs="Arial"/>
                <w:b/>
                <w:sz w:val="22"/>
                <w:szCs w:val="22"/>
              </w:rPr>
              <w:t>ODNOSI S SOŠOLCI</w:t>
            </w:r>
          </w:p>
        </w:tc>
        <w:tc>
          <w:tcPr>
            <w:tcW w:w="4820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822E51" w:rsidRPr="00B10B0F" w:rsidRDefault="00822E51" w:rsidP="00020AA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55" w:rsidRPr="00B10B0F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2835" w:type="dxa"/>
            <w:gridSpan w:val="2"/>
          </w:tcPr>
          <w:p w:rsidR="00D32D55" w:rsidRPr="00D32D55" w:rsidRDefault="00D32D55" w:rsidP="00FC6F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D55">
              <w:rPr>
                <w:rFonts w:ascii="Arial" w:hAnsi="Arial" w:cs="Arial"/>
                <w:b/>
                <w:sz w:val="22"/>
                <w:szCs w:val="22"/>
              </w:rPr>
              <w:t>SPOSOBNOST OCENJEVANJA POLOŽAJA</w:t>
            </w:r>
          </w:p>
        </w:tc>
        <w:tc>
          <w:tcPr>
            <w:tcW w:w="4820" w:type="dxa"/>
            <w:gridSpan w:val="2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55" w:rsidRPr="00B10B0F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2835" w:type="dxa"/>
            <w:gridSpan w:val="2"/>
          </w:tcPr>
          <w:p w:rsidR="00D32D55" w:rsidRPr="00D32D55" w:rsidRDefault="00D32D55" w:rsidP="00FC6F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D55">
              <w:rPr>
                <w:rFonts w:ascii="Arial" w:hAnsi="Arial" w:cs="Arial"/>
                <w:b/>
                <w:sz w:val="22"/>
                <w:szCs w:val="22"/>
              </w:rPr>
              <w:lastRenderedPageBreak/>
              <w:t>OSEBNA PRILAGOJENOST</w:t>
            </w:r>
          </w:p>
        </w:tc>
        <w:tc>
          <w:tcPr>
            <w:tcW w:w="4820" w:type="dxa"/>
            <w:gridSpan w:val="2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55" w:rsidRPr="00B10B0F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2835" w:type="dxa"/>
            <w:gridSpan w:val="2"/>
          </w:tcPr>
          <w:p w:rsidR="00D32D55" w:rsidRPr="00D32D55" w:rsidRDefault="00D32D55" w:rsidP="00FC6F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2D55">
              <w:rPr>
                <w:rFonts w:ascii="Arial" w:hAnsi="Arial" w:cs="Arial"/>
                <w:b/>
                <w:sz w:val="22"/>
                <w:szCs w:val="22"/>
              </w:rPr>
              <w:t>SAMOSTOJNOST IN NEODVISNOST</w:t>
            </w:r>
          </w:p>
        </w:tc>
        <w:tc>
          <w:tcPr>
            <w:tcW w:w="4820" w:type="dxa"/>
            <w:gridSpan w:val="2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2D55" w:rsidRPr="00B10B0F" w:rsidTr="00D32D5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55"/>
        </w:trPr>
        <w:tc>
          <w:tcPr>
            <w:tcW w:w="2835" w:type="dxa"/>
            <w:gridSpan w:val="2"/>
          </w:tcPr>
          <w:p w:rsidR="00D32D55" w:rsidRPr="00BC6FDC" w:rsidRDefault="00D32D55" w:rsidP="00FC6F59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C6FDC">
              <w:rPr>
                <w:rFonts w:ascii="Arial" w:hAnsi="Arial" w:cs="Arial"/>
                <w:b/>
                <w:sz w:val="22"/>
                <w:szCs w:val="22"/>
              </w:rPr>
              <w:t>SAMOPODOBA</w:t>
            </w:r>
          </w:p>
        </w:tc>
        <w:tc>
          <w:tcPr>
            <w:tcW w:w="4820" w:type="dxa"/>
            <w:gridSpan w:val="2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2D55" w:rsidRPr="00B10B0F" w:rsidRDefault="00D32D55" w:rsidP="00FC6F59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22E51" w:rsidRDefault="00822E51">
      <w:pPr>
        <w:spacing w:after="160" w:line="259" w:lineRule="auto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br w:type="page"/>
      </w:r>
    </w:p>
    <w:p w:rsidR="00CF64E8" w:rsidRPr="001A7408" w:rsidRDefault="00EF2A7D" w:rsidP="00EF2A7D">
      <w:pPr>
        <w:jc w:val="center"/>
        <w:rPr>
          <w:rFonts w:ascii="Arial" w:hAnsi="Arial" w:cs="Arial"/>
          <w:color w:val="538135" w:themeColor="accent6" w:themeShade="BF"/>
        </w:rPr>
      </w:pPr>
      <w:r w:rsidRPr="001A7408">
        <w:rPr>
          <w:rFonts w:ascii="Arial" w:hAnsi="Arial" w:cs="Arial"/>
          <w:color w:val="538135" w:themeColor="accent6" w:themeShade="BF"/>
        </w:rPr>
        <w:lastRenderedPageBreak/>
        <w:t>CILJI</w:t>
      </w:r>
      <w:r w:rsidR="001A7408">
        <w:rPr>
          <w:rFonts w:ascii="Arial" w:hAnsi="Arial" w:cs="Arial"/>
          <w:color w:val="538135" w:themeColor="accent6" w:themeShade="BF"/>
        </w:rPr>
        <w:t xml:space="preserve"> IN NALOGE</w:t>
      </w:r>
      <w:r w:rsidRPr="001A7408">
        <w:rPr>
          <w:rFonts w:ascii="Arial" w:hAnsi="Arial" w:cs="Arial"/>
          <w:color w:val="538135" w:themeColor="accent6" w:themeShade="BF"/>
        </w:rPr>
        <w:t xml:space="preserve"> RAZREDNIKA</w:t>
      </w:r>
    </w:p>
    <w:p w:rsidR="000E50FA" w:rsidRDefault="000E50FA" w:rsidP="00EF2A7D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tbl>
      <w:tblPr>
        <w:tblStyle w:val="Tabelamrea"/>
        <w:tblW w:w="10490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  <w:gridCol w:w="1418"/>
      </w:tblGrid>
      <w:tr w:rsidR="00EF2A7D" w:rsidRPr="00B10B0F" w:rsidTr="006E3C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F2A7D" w:rsidRPr="00B10B0F" w:rsidRDefault="00EF2A7D" w:rsidP="00EF2A7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PODROČJA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EF2A7D" w:rsidRPr="00B10B0F" w:rsidRDefault="00EF2A7D" w:rsidP="00EF2A7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CILJI</w:t>
            </w:r>
            <w:r w:rsidR="001A7408">
              <w:rPr>
                <w:rFonts w:ascii="Arial" w:hAnsi="Arial" w:cs="Arial"/>
                <w:b/>
                <w:sz w:val="22"/>
                <w:szCs w:val="22"/>
              </w:rPr>
              <w:t xml:space="preserve"> IN NALOGE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F2A7D" w:rsidRPr="00B10B0F" w:rsidRDefault="00EF2A7D" w:rsidP="00EF2A7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Polletna evalvacija</w:t>
            </w:r>
          </w:p>
          <w:p w:rsidR="00EF2A7D" w:rsidRPr="00B10B0F" w:rsidRDefault="00EF2A7D" w:rsidP="00EF2A7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eastAsia="Calibri" w:hAnsi="Arial" w:cs="Arial"/>
                <w:b/>
                <w:sz w:val="22"/>
                <w:szCs w:val="22"/>
              </w:rPr>
              <w:t>D/DD/ND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EF2A7D" w:rsidRPr="00B10B0F" w:rsidRDefault="00EF2A7D" w:rsidP="00EF2A7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Zaključna evalvacija</w:t>
            </w:r>
          </w:p>
          <w:p w:rsidR="00EF2A7D" w:rsidRPr="00B10B0F" w:rsidRDefault="00EF2A7D" w:rsidP="00EF2A7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eastAsia="Calibri" w:hAnsi="Arial" w:cs="Arial"/>
                <w:b/>
                <w:sz w:val="22"/>
                <w:szCs w:val="22"/>
              </w:rPr>
              <w:t>D/DD/ND</w:t>
            </w:r>
          </w:p>
        </w:tc>
      </w:tr>
      <w:tr w:rsidR="00EF2A7D" w:rsidRPr="00B10B0F" w:rsidTr="006E3CF7">
        <w:trPr>
          <w:trHeight w:val="10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B10B0F" w:rsidRDefault="00EF2A7D" w:rsidP="00EF2A7D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B10B0F" w:rsidRDefault="00EF2A7D" w:rsidP="00EF2A7D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B10B0F" w:rsidRDefault="00EF2A7D" w:rsidP="00EF2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A7D" w:rsidRPr="00B10B0F" w:rsidRDefault="00EF2A7D" w:rsidP="00EF2A7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F2A7D" w:rsidRPr="00EF2A7D" w:rsidRDefault="00EF2A7D" w:rsidP="00EF2A7D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p w:rsidR="003B7D1A" w:rsidRPr="003B7D1A" w:rsidRDefault="003B7D1A" w:rsidP="003B7D1A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p w:rsidR="00AC6538" w:rsidRPr="001A7408" w:rsidRDefault="001A7408" w:rsidP="00AC6538">
      <w:pPr>
        <w:jc w:val="center"/>
        <w:rPr>
          <w:rFonts w:ascii="Arial" w:hAnsi="Arial" w:cs="Arial"/>
          <w:color w:val="538135" w:themeColor="accent6" w:themeShade="BF"/>
        </w:rPr>
      </w:pPr>
      <w:r w:rsidRPr="001A7408">
        <w:rPr>
          <w:rFonts w:ascii="Arial" w:hAnsi="Arial" w:cs="Arial"/>
          <w:color w:val="538135" w:themeColor="accent6" w:themeShade="BF"/>
        </w:rPr>
        <w:t>CILJI</w:t>
      </w:r>
      <w:r>
        <w:rPr>
          <w:rFonts w:ascii="Arial" w:hAnsi="Arial" w:cs="Arial"/>
          <w:color w:val="538135" w:themeColor="accent6" w:themeShade="BF"/>
        </w:rPr>
        <w:t xml:space="preserve"> IN NALOGE</w:t>
      </w:r>
      <w:r w:rsidR="00AC6538" w:rsidRPr="001A7408">
        <w:rPr>
          <w:rFonts w:ascii="Arial" w:hAnsi="Arial" w:cs="Arial"/>
          <w:color w:val="538135" w:themeColor="accent6" w:themeShade="BF"/>
        </w:rPr>
        <w:t xml:space="preserve"> UČITELJA</w:t>
      </w:r>
    </w:p>
    <w:p w:rsidR="000E50FA" w:rsidRPr="00B10B0F" w:rsidRDefault="000E50FA" w:rsidP="00B10B0F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p w:rsidR="000E50FA" w:rsidRPr="00B10B0F" w:rsidRDefault="000E50FA" w:rsidP="00B10B0F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tbl>
      <w:tblPr>
        <w:tblStyle w:val="Tabelamrea"/>
        <w:tblW w:w="10490" w:type="dxa"/>
        <w:tblInd w:w="-572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4820"/>
        <w:gridCol w:w="1417"/>
        <w:gridCol w:w="1418"/>
      </w:tblGrid>
      <w:tr w:rsidR="00AC6538" w:rsidRPr="00B10B0F" w:rsidTr="006E3C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6538" w:rsidRPr="00B10B0F" w:rsidRDefault="00AC6538" w:rsidP="006E3C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PODROČJA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:rsidR="00AC6538" w:rsidRPr="00B10B0F" w:rsidRDefault="00AC6538" w:rsidP="006E3C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CILJI</w:t>
            </w:r>
            <w:r w:rsidR="001A7408">
              <w:rPr>
                <w:rFonts w:ascii="Arial" w:hAnsi="Arial" w:cs="Arial"/>
                <w:b/>
                <w:sz w:val="22"/>
                <w:szCs w:val="22"/>
              </w:rPr>
              <w:t xml:space="preserve"> IN NALOGE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C6538" w:rsidRPr="00B10B0F" w:rsidRDefault="00AC6538" w:rsidP="006E3C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Polletna evalvacija</w:t>
            </w:r>
          </w:p>
          <w:p w:rsidR="00AC6538" w:rsidRPr="00B10B0F" w:rsidRDefault="00AC6538" w:rsidP="006E3C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eastAsia="Calibri" w:hAnsi="Arial" w:cs="Arial"/>
                <w:b/>
                <w:sz w:val="22"/>
                <w:szCs w:val="22"/>
              </w:rPr>
              <w:t>D/DD/ND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AC6538" w:rsidRPr="00B10B0F" w:rsidRDefault="00AC6538" w:rsidP="006E3C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hAnsi="Arial" w:cs="Arial"/>
                <w:b/>
                <w:sz w:val="22"/>
                <w:szCs w:val="22"/>
              </w:rPr>
              <w:t>Zaključna evalvacija</w:t>
            </w:r>
          </w:p>
          <w:p w:rsidR="00AC6538" w:rsidRPr="00B10B0F" w:rsidRDefault="00AC6538" w:rsidP="006E3CF7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0B0F">
              <w:rPr>
                <w:rFonts w:ascii="Arial" w:eastAsia="Calibri" w:hAnsi="Arial" w:cs="Arial"/>
                <w:b/>
                <w:sz w:val="22"/>
                <w:szCs w:val="22"/>
              </w:rPr>
              <w:t>D/DD/ND</w:t>
            </w:r>
          </w:p>
        </w:tc>
      </w:tr>
      <w:tr w:rsidR="00AC6538" w:rsidRPr="00B10B0F" w:rsidTr="006E3CF7">
        <w:trPr>
          <w:trHeight w:val="109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8" w:rsidRPr="00B10B0F" w:rsidRDefault="00AC6538" w:rsidP="006E3CF7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8" w:rsidRPr="00B10B0F" w:rsidRDefault="00AC6538" w:rsidP="006E3CF7">
            <w:pPr>
              <w:spacing w:line="360" w:lineRule="auto"/>
              <w:jc w:val="both"/>
              <w:rPr>
                <w:rFonts w:ascii="Arial" w:hAnsi="Arial" w:cs="Arial"/>
                <w:i/>
                <w:color w:val="A6A6A6" w:themeColor="background1" w:themeShade="A6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8" w:rsidRPr="00B10B0F" w:rsidRDefault="00AC6538" w:rsidP="006E3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538" w:rsidRPr="00B10B0F" w:rsidRDefault="00AC6538" w:rsidP="006E3CF7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50FA" w:rsidRDefault="000E50FA" w:rsidP="000E50FA">
      <w:pPr>
        <w:spacing w:line="360" w:lineRule="auto"/>
        <w:jc w:val="both"/>
        <w:rPr>
          <w:rFonts w:ascii="Arial" w:eastAsia="Calibri" w:hAnsi="Arial" w:cs="Arial"/>
        </w:rPr>
      </w:pPr>
    </w:p>
    <w:p w:rsidR="00CF64E8" w:rsidRPr="003B7D1A" w:rsidRDefault="00CF64E8" w:rsidP="00AC6538">
      <w:pPr>
        <w:pStyle w:val="Odstavekseznama"/>
        <w:spacing w:line="360" w:lineRule="auto"/>
        <w:jc w:val="both"/>
        <w:rPr>
          <w:rFonts w:ascii="Arial" w:eastAsia="Calibri" w:hAnsi="Arial" w:cs="Arial"/>
          <w:sz w:val="22"/>
        </w:rPr>
      </w:pPr>
    </w:p>
    <w:p w:rsidR="00701B45" w:rsidRDefault="00701B45" w:rsidP="00701B45">
      <w:pPr>
        <w:jc w:val="center"/>
        <w:rPr>
          <w:rFonts w:ascii="Arial" w:hAnsi="Arial" w:cs="Arial"/>
          <w:color w:val="538135" w:themeColor="accent6" w:themeShade="BF"/>
        </w:rPr>
      </w:pPr>
      <w:r w:rsidRPr="001A7408">
        <w:rPr>
          <w:rFonts w:ascii="Arial" w:hAnsi="Arial" w:cs="Arial"/>
          <w:color w:val="538135" w:themeColor="accent6" w:themeShade="BF"/>
        </w:rPr>
        <w:t>CILJI</w:t>
      </w:r>
      <w:r>
        <w:rPr>
          <w:rFonts w:ascii="Arial" w:hAnsi="Arial" w:cs="Arial"/>
          <w:color w:val="538135" w:themeColor="accent6" w:themeShade="BF"/>
        </w:rPr>
        <w:t xml:space="preserve"> IN NALOGE</w:t>
      </w:r>
      <w:r w:rsidRPr="001A7408">
        <w:rPr>
          <w:rFonts w:ascii="Arial" w:hAnsi="Arial" w:cs="Arial"/>
          <w:color w:val="538135" w:themeColor="accent6" w:themeShade="BF"/>
        </w:rPr>
        <w:t xml:space="preserve"> </w:t>
      </w:r>
      <w:r>
        <w:rPr>
          <w:rFonts w:ascii="Arial" w:hAnsi="Arial" w:cs="Arial"/>
          <w:color w:val="538135" w:themeColor="accent6" w:themeShade="BF"/>
        </w:rPr>
        <w:t>SVETOVALNE SLUŽBE</w:t>
      </w:r>
    </w:p>
    <w:p w:rsidR="00701B45" w:rsidRDefault="00701B45" w:rsidP="00701B45">
      <w:pPr>
        <w:jc w:val="center"/>
        <w:rPr>
          <w:rFonts w:ascii="Arial" w:hAnsi="Arial" w:cs="Arial"/>
          <w:color w:val="538135" w:themeColor="accent6" w:themeShade="BF"/>
        </w:rPr>
      </w:pPr>
    </w:p>
    <w:p w:rsidR="00701B45" w:rsidRDefault="00701B45" w:rsidP="00701B45">
      <w:pPr>
        <w:jc w:val="center"/>
        <w:rPr>
          <w:rFonts w:ascii="Arial" w:hAnsi="Arial" w:cs="Arial"/>
          <w:color w:val="538135" w:themeColor="accent6" w:themeShade="BF"/>
        </w:rPr>
      </w:pPr>
    </w:p>
    <w:p w:rsidR="00701B45" w:rsidRPr="001A7408" w:rsidRDefault="00701B45" w:rsidP="00701B45">
      <w:pPr>
        <w:jc w:val="center"/>
        <w:rPr>
          <w:rFonts w:ascii="Arial" w:hAnsi="Arial" w:cs="Arial"/>
          <w:color w:val="538135" w:themeColor="accent6" w:themeShade="BF"/>
        </w:rPr>
      </w:pPr>
      <w:r w:rsidRPr="001A7408">
        <w:rPr>
          <w:rFonts w:ascii="Arial" w:hAnsi="Arial" w:cs="Arial"/>
          <w:color w:val="538135" w:themeColor="accent6" w:themeShade="BF"/>
        </w:rPr>
        <w:t>CILJI</w:t>
      </w:r>
      <w:r>
        <w:rPr>
          <w:rFonts w:ascii="Arial" w:hAnsi="Arial" w:cs="Arial"/>
          <w:color w:val="538135" w:themeColor="accent6" w:themeShade="BF"/>
        </w:rPr>
        <w:t xml:space="preserve"> IN NALOGE UČITELJEV DSP</w:t>
      </w:r>
    </w:p>
    <w:p w:rsidR="00701B45" w:rsidRPr="001A7408" w:rsidRDefault="00701B45" w:rsidP="00701B45">
      <w:pPr>
        <w:jc w:val="center"/>
        <w:rPr>
          <w:rFonts w:ascii="Arial" w:hAnsi="Arial" w:cs="Arial"/>
          <w:color w:val="538135" w:themeColor="accent6" w:themeShade="BF"/>
        </w:rPr>
      </w:pPr>
    </w:p>
    <w:p w:rsidR="000E50FA" w:rsidRPr="00B10B0F" w:rsidRDefault="000E50FA" w:rsidP="000E50FA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p w:rsidR="000E50FA" w:rsidRPr="000E50FA" w:rsidRDefault="000E50FA" w:rsidP="000E50FA">
      <w:pPr>
        <w:spacing w:line="360" w:lineRule="auto"/>
        <w:jc w:val="both"/>
        <w:rPr>
          <w:rFonts w:ascii="Arial" w:eastAsia="Calibri" w:hAnsi="Arial" w:cs="Arial"/>
        </w:rPr>
      </w:pPr>
    </w:p>
    <w:p w:rsidR="00CF64E8" w:rsidRPr="00AC6538" w:rsidRDefault="00CF64E8" w:rsidP="00AC6538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p w:rsidR="00AC6538" w:rsidRPr="001A7408" w:rsidRDefault="00AC6538" w:rsidP="00AC6538">
      <w:pPr>
        <w:jc w:val="center"/>
        <w:rPr>
          <w:rFonts w:ascii="Arial" w:hAnsi="Arial" w:cs="Arial"/>
          <w:color w:val="538135" w:themeColor="accent6" w:themeShade="BF"/>
        </w:rPr>
      </w:pPr>
      <w:r w:rsidRPr="001A7408">
        <w:rPr>
          <w:rFonts w:ascii="Arial" w:hAnsi="Arial" w:cs="Arial"/>
          <w:color w:val="538135" w:themeColor="accent6" w:themeShade="BF"/>
        </w:rPr>
        <w:t>CILJI</w:t>
      </w:r>
      <w:r w:rsidR="001A7408" w:rsidRPr="001A7408">
        <w:rPr>
          <w:rFonts w:ascii="Arial" w:hAnsi="Arial" w:cs="Arial"/>
          <w:color w:val="538135" w:themeColor="accent6" w:themeShade="BF"/>
        </w:rPr>
        <w:t xml:space="preserve"> IN NALOGE</w:t>
      </w:r>
      <w:r w:rsidRPr="001A7408">
        <w:rPr>
          <w:rFonts w:ascii="Arial" w:hAnsi="Arial" w:cs="Arial"/>
          <w:color w:val="538135" w:themeColor="accent6" w:themeShade="BF"/>
        </w:rPr>
        <w:t xml:space="preserve"> STARŠEV</w:t>
      </w:r>
    </w:p>
    <w:p w:rsidR="00B10B0F" w:rsidRDefault="00B10B0F" w:rsidP="00B10B0F">
      <w:pPr>
        <w:shd w:val="clear" w:color="auto" w:fill="FFFFFF" w:themeFill="background1"/>
        <w:spacing w:after="160" w:line="360" w:lineRule="auto"/>
        <w:jc w:val="both"/>
        <w:rPr>
          <w:rFonts w:ascii="Arial" w:hAnsi="Arial" w:cs="Arial"/>
          <w:sz w:val="28"/>
        </w:rPr>
      </w:pPr>
    </w:p>
    <w:p w:rsidR="001A7408" w:rsidRDefault="001A7408" w:rsidP="00B10B0F">
      <w:pPr>
        <w:shd w:val="clear" w:color="auto" w:fill="FFFFFF" w:themeFill="background1"/>
        <w:spacing w:after="160" w:line="360" w:lineRule="auto"/>
        <w:jc w:val="both"/>
        <w:rPr>
          <w:rFonts w:ascii="Arial" w:hAnsi="Arial" w:cs="Arial"/>
          <w:sz w:val="28"/>
        </w:rPr>
      </w:pPr>
    </w:p>
    <w:p w:rsidR="00461712" w:rsidRDefault="00461712" w:rsidP="00B10B0F">
      <w:pPr>
        <w:shd w:val="clear" w:color="auto" w:fill="FFFFFF" w:themeFill="background1"/>
        <w:spacing w:after="160" w:line="360" w:lineRule="auto"/>
        <w:jc w:val="both"/>
        <w:rPr>
          <w:rFonts w:ascii="Arial" w:hAnsi="Arial" w:cs="Arial"/>
          <w:sz w:val="28"/>
        </w:rPr>
      </w:pPr>
    </w:p>
    <w:p w:rsidR="00461712" w:rsidRDefault="00461712" w:rsidP="00B10B0F">
      <w:pPr>
        <w:shd w:val="clear" w:color="auto" w:fill="FFFFFF" w:themeFill="background1"/>
        <w:spacing w:after="160" w:line="360" w:lineRule="auto"/>
        <w:jc w:val="both"/>
        <w:rPr>
          <w:rFonts w:ascii="Arial" w:hAnsi="Arial" w:cs="Arial"/>
          <w:sz w:val="28"/>
        </w:rPr>
      </w:pPr>
    </w:p>
    <w:p w:rsidR="00461712" w:rsidRDefault="00461712" w:rsidP="00461712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p w:rsidR="00461712" w:rsidRPr="00B10B0F" w:rsidRDefault="00461712" w:rsidP="00461712">
      <w:pPr>
        <w:spacing w:line="360" w:lineRule="auto"/>
        <w:jc w:val="both"/>
        <w:rPr>
          <w:rFonts w:ascii="Arial" w:eastAsia="Calibri" w:hAnsi="Arial" w:cs="Arial"/>
          <w:sz w:val="22"/>
        </w:rPr>
      </w:pPr>
    </w:p>
    <w:p w:rsidR="00B10B0F" w:rsidRDefault="00B10B0F">
      <w:pPr>
        <w:spacing w:after="160" w:line="259" w:lineRule="auto"/>
        <w:rPr>
          <w:rFonts w:ascii="Arial" w:hAnsi="Arial" w:cs="Arial"/>
          <w:b/>
          <w:color w:val="538135" w:themeColor="accent6" w:themeShade="BF"/>
          <w:sz w:val="28"/>
        </w:rPr>
      </w:pPr>
    </w:p>
    <w:p w:rsidR="00CF64E8" w:rsidRPr="00461712" w:rsidRDefault="00CF64E8" w:rsidP="005A0F22">
      <w:pPr>
        <w:spacing w:before="240" w:after="280" w:line="276" w:lineRule="auto"/>
        <w:jc w:val="center"/>
        <w:rPr>
          <w:rFonts w:ascii="Arial" w:hAnsi="Arial" w:cs="Arial"/>
          <w:color w:val="538135" w:themeColor="accent6" w:themeShade="BF"/>
        </w:rPr>
      </w:pPr>
      <w:r w:rsidRPr="00461712">
        <w:rPr>
          <w:rFonts w:ascii="Arial" w:hAnsi="Arial" w:cs="Arial"/>
          <w:color w:val="538135" w:themeColor="accent6" w:themeShade="BF"/>
        </w:rPr>
        <w:t>PRILAGODITVE</w:t>
      </w:r>
    </w:p>
    <w:tbl>
      <w:tblPr>
        <w:tblStyle w:val="Tabelamrea"/>
        <w:tblW w:w="0" w:type="auto"/>
        <w:tblInd w:w="-113" w:type="dxa"/>
        <w:tblLook w:val="04A0" w:firstRow="1" w:lastRow="0" w:firstColumn="1" w:lastColumn="0" w:noHBand="0" w:noVBand="1"/>
      </w:tblPr>
      <w:tblGrid>
        <w:gridCol w:w="2704"/>
        <w:gridCol w:w="6315"/>
      </w:tblGrid>
      <w:tr w:rsidR="00CF64E8" w:rsidRPr="00035BB2" w:rsidTr="0000303B">
        <w:tc>
          <w:tcPr>
            <w:tcW w:w="2704" w:type="dxa"/>
          </w:tcPr>
          <w:p w:rsidR="00CF64E8" w:rsidRPr="00B10B0F" w:rsidRDefault="005A0F22" w:rsidP="00B10B0F">
            <w:pPr>
              <w:pStyle w:val="Navaden1"/>
              <w:spacing w:line="360" w:lineRule="auto"/>
              <w:jc w:val="both"/>
              <w:rPr>
                <w:szCs w:val="24"/>
              </w:rPr>
            </w:pPr>
            <w:r w:rsidRPr="00B10B0F">
              <w:rPr>
                <w:b/>
                <w:szCs w:val="24"/>
              </w:rPr>
              <w:t>PRILAGODITVE PROSTORA</w:t>
            </w:r>
            <w:r w:rsidRPr="00B10B0F">
              <w:rPr>
                <w:szCs w:val="24"/>
              </w:rPr>
              <w:t xml:space="preserve"> </w:t>
            </w:r>
            <w:r w:rsidR="00CF64E8" w:rsidRPr="00461712">
              <w:rPr>
                <w:color w:val="AEAAAA" w:themeColor="background2" w:themeShade="BF"/>
                <w:szCs w:val="24"/>
              </w:rPr>
              <w:t xml:space="preserve">(sedežni red, organizacija prostora v učilnici z </w:t>
            </w:r>
            <w:proofErr w:type="spellStart"/>
            <w:r w:rsidR="00CF64E8" w:rsidRPr="00461712">
              <w:rPr>
                <w:color w:val="AEAAAA" w:themeColor="background2" w:themeShade="BF"/>
                <w:szCs w:val="24"/>
              </w:rPr>
              <w:t>did</w:t>
            </w:r>
            <w:proofErr w:type="spellEnd"/>
            <w:r w:rsidR="00CF64E8" w:rsidRPr="00461712">
              <w:rPr>
                <w:color w:val="AEAAAA" w:themeColor="background2" w:themeShade="BF"/>
                <w:szCs w:val="24"/>
              </w:rPr>
              <w:t>. pripomočki in opremo)</w:t>
            </w:r>
          </w:p>
        </w:tc>
        <w:tc>
          <w:tcPr>
            <w:tcW w:w="6315" w:type="dxa"/>
          </w:tcPr>
          <w:p w:rsidR="00CF64E8" w:rsidRPr="00B10B0F" w:rsidRDefault="00CF64E8" w:rsidP="00B10B0F">
            <w:pPr>
              <w:pStyle w:val="Navaden1"/>
              <w:spacing w:after="280" w:line="360" w:lineRule="auto"/>
              <w:ind w:left="360"/>
              <w:jc w:val="both"/>
              <w:rPr>
                <w:b/>
                <w:color w:val="2F5496" w:themeColor="accent1" w:themeShade="BF"/>
                <w:szCs w:val="24"/>
              </w:rPr>
            </w:pPr>
          </w:p>
        </w:tc>
      </w:tr>
      <w:tr w:rsidR="00CF64E8" w:rsidRPr="00035BB2" w:rsidTr="0000303B">
        <w:tc>
          <w:tcPr>
            <w:tcW w:w="2704" w:type="dxa"/>
          </w:tcPr>
          <w:p w:rsidR="00CF64E8" w:rsidRPr="00B10B0F" w:rsidRDefault="00CF64E8" w:rsidP="00B10B0F">
            <w:pPr>
              <w:pStyle w:val="Navaden1"/>
              <w:spacing w:line="360" w:lineRule="auto"/>
              <w:jc w:val="both"/>
              <w:rPr>
                <w:b/>
                <w:szCs w:val="24"/>
              </w:rPr>
            </w:pPr>
            <w:r w:rsidRPr="00B10B0F">
              <w:rPr>
                <w:b/>
                <w:szCs w:val="24"/>
              </w:rPr>
              <w:t xml:space="preserve">ČASOVNA RAZPOREDITEV POUKA </w:t>
            </w:r>
          </w:p>
          <w:p w:rsidR="00CF64E8" w:rsidRPr="00B10B0F" w:rsidRDefault="00CF64E8" w:rsidP="00B10B0F">
            <w:pPr>
              <w:pStyle w:val="Navaden1"/>
              <w:spacing w:line="360" w:lineRule="auto"/>
              <w:jc w:val="both"/>
              <w:rPr>
                <w:szCs w:val="24"/>
              </w:rPr>
            </w:pPr>
            <w:r w:rsidRPr="00461712">
              <w:rPr>
                <w:color w:val="AEAAAA" w:themeColor="background2" w:themeShade="BF"/>
                <w:szCs w:val="24"/>
              </w:rPr>
              <w:t>(se zagotovi zato, da učenec ne občuti časovnega pritiska)</w:t>
            </w:r>
          </w:p>
        </w:tc>
        <w:tc>
          <w:tcPr>
            <w:tcW w:w="6315" w:type="dxa"/>
          </w:tcPr>
          <w:p w:rsidR="00CF64E8" w:rsidRPr="00B10B0F" w:rsidRDefault="00CF64E8" w:rsidP="00B10B0F">
            <w:pPr>
              <w:pStyle w:val="Navaden1"/>
              <w:spacing w:after="280" w:line="360" w:lineRule="auto"/>
              <w:jc w:val="both"/>
              <w:rPr>
                <w:b/>
                <w:color w:val="2F5496" w:themeColor="accent1" w:themeShade="BF"/>
                <w:szCs w:val="24"/>
              </w:rPr>
            </w:pPr>
          </w:p>
        </w:tc>
      </w:tr>
      <w:tr w:rsidR="00CF64E8" w:rsidRPr="00035BB2" w:rsidTr="0000303B">
        <w:tc>
          <w:tcPr>
            <w:tcW w:w="2704" w:type="dxa"/>
          </w:tcPr>
          <w:p w:rsidR="00CF64E8" w:rsidRPr="00B10B0F" w:rsidRDefault="00CF64E8" w:rsidP="00B10B0F">
            <w:pPr>
              <w:pStyle w:val="Navaden1"/>
              <w:spacing w:line="360" w:lineRule="auto"/>
              <w:jc w:val="both"/>
              <w:rPr>
                <w:b/>
                <w:szCs w:val="24"/>
              </w:rPr>
            </w:pPr>
            <w:r w:rsidRPr="00B10B0F">
              <w:rPr>
                <w:b/>
                <w:szCs w:val="24"/>
              </w:rPr>
              <w:t>DIDAKTIČNO, METODIČNE PRILAGODITVE</w:t>
            </w:r>
            <w:r w:rsidR="001C628D">
              <w:rPr>
                <w:b/>
                <w:szCs w:val="24"/>
              </w:rPr>
              <w:t xml:space="preserve"> IN ORGANIZACIJA POUKA</w:t>
            </w:r>
          </w:p>
          <w:p w:rsidR="00CF64E8" w:rsidRPr="00B10B0F" w:rsidRDefault="00CF64E8" w:rsidP="00B10B0F">
            <w:pPr>
              <w:pStyle w:val="Navaden1"/>
              <w:spacing w:line="360" w:lineRule="auto"/>
              <w:jc w:val="both"/>
              <w:rPr>
                <w:b/>
                <w:szCs w:val="24"/>
              </w:rPr>
            </w:pPr>
            <w:r w:rsidRPr="00461712">
              <w:rPr>
                <w:color w:val="AEAAAA" w:themeColor="background2" w:themeShade="BF"/>
                <w:szCs w:val="24"/>
              </w:rPr>
              <w:t>(načela poučevanja, podajanje navodil, učinkovite strategije)</w:t>
            </w:r>
          </w:p>
        </w:tc>
        <w:tc>
          <w:tcPr>
            <w:tcW w:w="6315" w:type="dxa"/>
          </w:tcPr>
          <w:p w:rsidR="00CF64E8" w:rsidRPr="00B10B0F" w:rsidRDefault="00CF64E8" w:rsidP="00B10B0F">
            <w:pPr>
              <w:pStyle w:val="Navaden1"/>
              <w:spacing w:after="280" w:line="360" w:lineRule="auto"/>
              <w:jc w:val="both"/>
              <w:rPr>
                <w:b/>
                <w:color w:val="2F5496" w:themeColor="accent1" w:themeShade="BF"/>
                <w:szCs w:val="24"/>
              </w:rPr>
            </w:pPr>
          </w:p>
        </w:tc>
      </w:tr>
      <w:tr w:rsidR="00CF64E8" w:rsidRPr="00035BB2" w:rsidTr="0000303B">
        <w:tc>
          <w:tcPr>
            <w:tcW w:w="2704" w:type="dxa"/>
          </w:tcPr>
          <w:p w:rsidR="00CF64E8" w:rsidRPr="00B10B0F" w:rsidRDefault="00CF64E8" w:rsidP="00B10B0F">
            <w:pPr>
              <w:pStyle w:val="Navaden1"/>
              <w:spacing w:line="360" w:lineRule="auto"/>
              <w:jc w:val="both"/>
              <w:rPr>
                <w:b/>
                <w:szCs w:val="24"/>
              </w:rPr>
            </w:pPr>
            <w:r w:rsidRPr="00B10B0F">
              <w:rPr>
                <w:b/>
                <w:szCs w:val="24"/>
              </w:rPr>
              <w:t>P</w:t>
            </w:r>
            <w:r w:rsidR="005A0F22" w:rsidRPr="00B10B0F">
              <w:rPr>
                <w:b/>
                <w:szCs w:val="24"/>
              </w:rPr>
              <w:t xml:space="preserve">RILAGODITVE </w:t>
            </w:r>
            <w:r w:rsidRPr="00B10B0F">
              <w:rPr>
                <w:b/>
                <w:szCs w:val="24"/>
              </w:rPr>
              <w:t>DOMAČIH NALOG IN DRUGIH ZAHTEV ZA DELO DOMA</w:t>
            </w:r>
          </w:p>
        </w:tc>
        <w:tc>
          <w:tcPr>
            <w:tcW w:w="6315" w:type="dxa"/>
          </w:tcPr>
          <w:p w:rsidR="00CF64E8" w:rsidRPr="00B10B0F" w:rsidRDefault="00CF64E8" w:rsidP="00B10B0F">
            <w:pPr>
              <w:pStyle w:val="Navaden1"/>
              <w:spacing w:after="280" w:line="360" w:lineRule="auto"/>
              <w:ind w:left="360"/>
              <w:jc w:val="both"/>
              <w:rPr>
                <w:color w:val="2F5496" w:themeColor="accent1" w:themeShade="BF"/>
                <w:szCs w:val="24"/>
              </w:rPr>
            </w:pPr>
          </w:p>
        </w:tc>
      </w:tr>
      <w:tr w:rsidR="005A0F22" w:rsidRPr="00035BB2" w:rsidTr="0000303B">
        <w:tc>
          <w:tcPr>
            <w:tcW w:w="2704" w:type="dxa"/>
          </w:tcPr>
          <w:p w:rsidR="005A0F22" w:rsidRPr="00B10B0F" w:rsidRDefault="005A0F22" w:rsidP="00B10B0F">
            <w:pPr>
              <w:pStyle w:val="Navaden1"/>
              <w:spacing w:line="360" w:lineRule="auto"/>
              <w:jc w:val="both"/>
              <w:rPr>
                <w:b/>
                <w:szCs w:val="24"/>
              </w:rPr>
            </w:pPr>
            <w:r w:rsidRPr="00B10B0F">
              <w:rPr>
                <w:b/>
                <w:szCs w:val="24"/>
              </w:rPr>
              <w:t>PRILAGAOGITVE UČNIH GRADIV</w:t>
            </w:r>
          </w:p>
        </w:tc>
        <w:tc>
          <w:tcPr>
            <w:tcW w:w="6315" w:type="dxa"/>
          </w:tcPr>
          <w:p w:rsidR="005A0F22" w:rsidRPr="00B10B0F" w:rsidRDefault="005A0F22" w:rsidP="00B10B0F">
            <w:pPr>
              <w:pStyle w:val="Navaden1"/>
              <w:spacing w:after="280" w:line="360" w:lineRule="auto"/>
              <w:ind w:left="360"/>
              <w:jc w:val="both"/>
              <w:rPr>
                <w:color w:val="2F5496" w:themeColor="accent1" w:themeShade="BF"/>
                <w:szCs w:val="24"/>
              </w:rPr>
            </w:pPr>
          </w:p>
        </w:tc>
      </w:tr>
      <w:tr w:rsidR="00CF64E8" w:rsidRPr="00035BB2" w:rsidTr="0000303B">
        <w:tc>
          <w:tcPr>
            <w:tcW w:w="2704" w:type="dxa"/>
          </w:tcPr>
          <w:p w:rsidR="00CF64E8" w:rsidRPr="00B10B0F" w:rsidRDefault="005A0F22" w:rsidP="00B10B0F">
            <w:pPr>
              <w:pStyle w:val="Navaden1"/>
              <w:spacing w:line="360" w:lineRule="auto"/>
              <w:jc w:val="both"/>
              <w:rPr>
                <w:szCs w:val="24"/>
              </w:rPr>
            </w:pPr>
            <w:r w:rsidRPr="00B10B0F">
              <w:rPr>
                <w:b/>
                <w:szCs w:val="24"/>
              </w:rPr>
              <w:t xml:space="preserve">PRILAGODITVE </w:t>
            </w:r>
            <w:r w:rsidR="00CF64E8" w:rsidRPr="00B10B0F">
              <w:rPr>
                <w:b/>
                <w:szCs w:val="24"/>
              </w:rPr>
              <w:t>PREVERJANJ</w:t>
            </w:r>
            <w:r w:rsidRPr="00B10B0F">
              <w:rPr>
                <w:b/>
                <w:szCs w:val="24"/>
              </w:rPr>
              <w:t>A</w:t>
            </w:r>
            <w:r w:rsidR="00CF64E8" w:rsidRPr="00B10B0F">
              <w:rPr>
                <w:b/>
                <w:szCs w:val="24"/>
              </w:rPr>
              <w:t xml:space="preserve"> IN OCENJEVANJ</w:t>
            </w:r>
            <w:r w:rsidRPr="00B10B0F">
              <w:rPr>
                <w:b/>
                <w:szCs w:val="24"/>
              </w:rPr>
              <w:t>A</w:t>
            </w:r>
            <w:r w:rsidR="00CF64E8" w:rsidRPr="00B10B0F">
              <w:rPr>
                <w:b/>
                <w:szCs w:val="24"/>
              </w:rPr>
              <w:t xml:space="preserve"> ZNANJA</w:t>
            </w:r>
            <w:r w:rsidR="00CF64E8" w:rsidRPr="00461712">
              <w:rPr>
                <w:i/>
                <w:color w:val="AEAAAA" w:themeColor="background2" w:themeShade="BF"/>
                <w:szCs w:val="24"/>
              </w:rPr>
              <w:t xml:space="preserve"> </w:t>
            </w:r>
            <w:r w:rsidR="00CF64E8" w:rsidRPr="00461712">
              <w:rPr>
                <w:color w:val="AEAAAA" w:themeColor="background2" w:themeShade="BF"/>
                <w:szCs w:val="24"/>
              </w:rPr>
              <w:t xml:space="preserve">(načini in oblike postavljanja vprašanj, posredovanje odgovorov, raba opor in tehničnih pripomočkov, čas </w:t>
            </w:r>
            <w:r w:rsidR="00CF64E8" w:rsidRPr="00461712">
              <w:rPr>
                <w:color w:val="AEAAAA" w:themeColor="background2" w:themeShade="BF"/>
                <w:szCs w:val="24"/>
              </w:rPr>
              <w:lastRenderedPageBreak/>
              <w:t>ocenjevanja, organizacija preverjanja, oblika pisnih gradiv za preverjanje, prostorski pogoji)</w:t>
            </w:r>
          </w:p>
        </w:tc>
        <w:tc>
          <w:tcPr>
            <w:tcW w:w="6315" w:type="dxa"/>
          </w:tcPr>
          <w:p w:rsidR="00CF64E8" w:rsidRPr="00B10B0F" w:rsidRDefault="00CF64E8" w:rsidP="00B10B0F">
            <w:pPr>
              <w:pStyle w:val="Odstavekseznama"/>
              <w:spacing w:line="360" w:lineRule="auto"/>
              <w:ind w:left="360"/>
              <w:jc w:val="both"/>
              <w:rPr>
                <w:rFonts w:ascii="Arial" w:hAnsi="Arial" w:cs="Arial"/>
                <w:sz w:val="22"/>
              </w:rPr>
            </w:pPr>
          </w:p>
        </w:tc>
      </w:tr>
      <w:tr w:rsidR="00CF64E8" w:rsidRPr="00035BB2" w:rsidTr="0000303B">
        <w:tc>
          <w:tcPr>
            <w:tcW w:w="2704" w:type="dxa"/>
          </w:tcPr>
          <w:p w:rsidR="00CF64E8" w:rsidRPr="00B10B0F" w:rsidRDefault="00CF64E8" w:rsidP="00B10B0F">
            <w:pPr>
              <w:pStyle w:val="Navaden1"/>
              <w:spacing w:line="360" w:lineRule="auto"/>
              <w:jc w:val="both"/>
              <w:rPr>
                <w:b/>
                <w:szCs w:val="24"/>
              </w:rPr>
            </w:pPr>
            <w:r w:rsidRPr="00B10B0F">
              <w:rPr>
                <w:b/>
                <w:szCs w:val="24"/>
              </w:rPr>
              <w:t>PRILAGODITVE PRI NAPREDOVANJU</w:t>
            </w:r>
          </w:p>
        </w:tc>
        <w:tc>
          <w:tcPr>
            <w:tcW w:w="6315" w:type="dxa"/>
          </w:tcPr>
          <w:p w:rsidR="00CF64E8" w:rsidRPr="00B10B0F" w:rsidRDefault="00CF64E8" w:rsidP="00B10B0F">
            <w:pPr>
              <w:pStyle w:val="Navaden1"/>
              <w:spacing w:after="280" w:line="360" w:lineRule="auto"/>
              <w:ind w:left="360"/>
              <w:jc w:val="both"/>
              <w:rPr>
                <w:color w:val="2F5496" w:themeColor="accent1" w:themeShade="BF"/>
                <w:szCs w:val="24"/>
              </w:rPr>
            </w:pPr>
          </w:p>
        </w:tc>
      </w:tr>
    </w:tbl>
    <w:p w:rsidR="00B10B0F" w:rsidRDefault="00B10B0F" w:rsidP="006C36F5">
      <w:pPr>
        <w:spacing w:before="240" w:after="280" w:line="276" w:lineRule="auto"/>
        <w:rPr>
          <w:rFonts w:ascii="Arial" w:hAnsi="Arial" w:cs="Arial"/>
          <w:b/>
          <w:color w:val="000000"/>
        </w:rPr>
      </w:pPr>
    </w:p>
    <w:p w:rsidR="00CE4022" w:rsidRPr="00461712" w:rsidRDefault="006C36F5" w:rsidP="0094216D">
      <w:pPr>
        <w:spacing w:before="240" w:after="280" w:line="360" w:lineRule="auto"/>
        <w:jc w:val="both"/>
        <w:rPr>
          <w:rFonts w:ascii="Arial" w:hAnsi="Arial" w:cs="Arial"/>
          <w:color w:val="000000"/>
        </w:rPr>
      </w:pPr>
      <w:r w:rsidRPr="00461712">
        <w:rPr>
          <w:rFonts w:ascii="Arial" w:hAnsi="Arial" w:cs="Arial"/>
          <w:color w:val="000000"/>
        </w:rPr>
        <w:t>STRATEGIJE VKLJUČEVANJE UČENCA V SKUPINO</w:t>
      </w:r>
    </w:p>
    <w:p w:rsidR="000E50FA" w:rsidRPr="00B10B0F" w:rsidRDefault="000E50FA" w:rsidP="00B10B0F">
      <w:pPr>
        <w:spacing w:before="240" w:after="280" w:line="360" w:lineRule="auto"/>
        <w:jc w:val="both"/>
        <w:rPr>
          <w:rFonts w:ascii="Arial" w:hAnsi="Arial" w:cs="Arial"/>
        </w:rPr>
      </w:pPr>
    </w:p>
    <w:p w:rsidR="00822E51" w:rsidRDefault="00822E51" w:rsidP="00B10B0F">
      <w:pPr>
        <w:spacing w:before="240" w:after="280" w:line="360" w:lineRule="auto"/>
        <w:jc w:val="both"/>
        <w:rPr>
          <w:rFonts w:ascii="Arial" w:hAnsi="Arial" w:cs="Arial"/>
          <w:b/>
          <w:color w:val="000000"/>
        </w:rPr>
      </w:pPr>
    </w:p>
    <w:p w:rsidR="006C36F5" w:rsidRPr="00461712" w:rsidRDefault="006C36F5" w:rsidP="006C36F5">
      <w:pPr>
        <w:spacing w:before="240" w:after="280" w:line="276" w:lineRule="auto"/>
        <w:jc w:val="both"/>
        <w:rPr>
          <w:rFonts w:ascii="Arial" w:hAnsi="Arial" w:cs="Arial"/>
          <w:color w:val="000000"/>
        </w:rPr>
      </w:pPr>
      <w:r w:rsidRPr="00461712">
        <w:rPr>
          <w:rFonts w:ascii="Arial" w:hAnsi="Arial" w:cs="Arial"/>
          <w:color w:val="000000"/>
        </w:rPr>
        <w:t>VEŠČINE ZA VEČJO SAMOSTOJNOST V ŽIVLJENJU</w:t>
      </w:r>
    </w:p>
    <w:p w:rsidR="005A0F22" w:rsidRPr="00B10B0F" w:rsidRDefault="005A0F22" w:rsidP="00B10B0F">
      <w:pPr>
        <w:spacing w:before="240" w:after="280" w:line="360" w:lineRule="auto"/>
        <w:jc w:val="both"/>
        <w:rPr>
          <w:rFonts w:ascii="Arial" w:hAnsi="Arial" w:cs="Arial"/>
          <w:color w:val="000000"/>
          <w:sz w:val="22"/>
        </w:rPr>
      </w:pPr>
    </w:p>
    <w:p w:rsidR="006C36F5" w:rsidRPr="00461712" w:rsidRDefault="006C36F5" w:rsidP="00B10B0F">
      <w:pPr>
        <w:spacing w:before="240" w:after="280" w:line="360" w:lineRule="auto"/>
        <w:jc w:val="both"/>
        <w:rPr>
          <w:rFonts w:ascii="Arial" w:hAnsi="Arial" w:cs="Arial"/>
          <w:color w:val="000000"/>
        </w:rPr>
      </w:pPr>
      <w:r w:rsidRPr="00461712">
        <w:rPr>
          <w:rFonts w:ascii="Arial" w:hAnsi="Arial" w:cs="Arial"/>
          <w:color w:val="000000"/>
        </w:rPr>
        <w:t>SODELOVANJE S STARŠI</w:t>
      </w:r>
    </w:p>
    <w:p w:rsidR="006C36F5" w:rsidRPr="00461712" w:rsidRDefault="00822E51" w:rsidP="00B10B0F">
      <w:pPr>
        <w:spacing w:before="240" w:after="280" w:line="360" w:lineRule="auto"/>
        <w:jc w:val="both"/>
        <w:rPr>
          <w:rFonts w:ascii="Arial" w:hAnsi="Arial" w:cs="Arial"/>
          <w:i/>
          <w:color w:val="AEAAAA" w:themeColor="background2" w:themeShade="BF"/>
          <w:sz w:val="22"/>
        </w:rPr>
      </w:pPr>
      <w:r w:rsidRPr="00461712">
        <w:rPr>
          <w:rFonts w:ascii="Arial" w:hAnsi="Arial" w:cs="Arial"/>
          <w:bCs/>
          <w:i/>
          <w:color w:val="AEAAAA" w:themeColor="background2" w:themeShade="BF"/>
          <w:sz w:val="22"/>
        </w:rPr>
        <w:t>R</w:t>
      </w:r>
      <w:r w:rsidR="006C36F5" w:rsidRPr="00461712">
        <w:rPr>
          <w:rFonts w:ascii="Arial" w:hAnsi="Arial" w:cs="Arial"/>
          <w:bCs/>
          <w:i/>
          <w:color w:val="AEAAAA" w:themeColor="background2" w:themeShade="BF"/>
          <w:sz w:val="22"/>
        </w:rPr>
        <w:t>azrednik</w:t>
      </w:r>
      <w:r w:rsidR="003B3511" w:rsidRPr="00461712">
        <w:rPr>
          <w:rFonts w:ascii="Arial" w:hAnsi="Arial" w:cs="Arial"/>
          <w:bCs/>
          <w:i/>
          <w:color w:val="AEAAAA" w:themeColor="background2" w:themeShade="BF"/>
          <w:sz w:val="22"/>
        </w:rPr>
        <w:t>/razredničarka</w:t>
      </w:r>
      <w:r w:rsidR="006C36F5" w:rsidRPr="00461712">
        <w:rPr>
          <w:rFonts w:ascii="Arial" w:hAnsi="Arial" w:cs="Arial"/>
          <w:bCs/>
          <w:i/>
          <w:color w:val="AEAAAA" w:themeColor="background2" w:themeShade="BF"/>
          <w:sz w:val="22"/>
        </w:rPr>
        <w:t>:</w:t>
      </w:r>
      <w:r w:rsidR="006C36F5" w:rsidRPr="00461712">
        <w:rPr>
          <w:rFonts w:ascii="Arial" w:hAnsi="Arial" w:cs="Arial"/>
          <w:i/>
          <w:color w:val="AEAAAA" w:themeColor="background2" w:themeShade="BF"/>
          <w:sz w:val="22"/>
        </w:rPr>
        <w:t xml:space="preserve"> na govorilnih urah, na roditeljskih sestankih.</w:t>
      </w:r>
    </w:p>
    <w:p w:rsidR="006C36F5" w:rsidRPr="00461712" w:rsidRDefault="006C36F5" w:rsidP="00B10B0F">
      <w:pPr>
        <w:spacing w:before="240" w:after="280" w:line="360" w:lineRule="auto"/>
        <w:jc w:val="both"/>
        <w:rPr>
          <w:rFonts w:ascii="Arial" w:hAnsi="Arial" w:cs="Arial"/>
          <w:i/>
          <w:color w:val="AEAAAA" w:themeColor="background2" w:themeShade="BF"/>
          <w:sz w:val="22"/>
        </w:rPr>
      </w:pPr>
      <w:r w:rsidRPr="00461712">
        <w:rPr>
          <w:rFonts w:ascii="Arial" w:hAnsi="Arial" w:cs="Arial"/>
          <w:bCs/>
          <w:i/>
          <w:color w:val="AEAAAA" w:themeColor="background2" w:themeShade="BF"/>
          <w:sz w:val="22"/>
        </w:rPr>
        <w:t>Socialna pedagoginja:</w:t>
      </w:r>
      <w:r w:rsidRPr="00461712">
        <w:rPr>
          <w:rFonts w:ascii="Arial" w:hAnsi="Arial" w:cs="Arial"/>
          <w:b/>
          <w:bCs/>
          <w:i/>
          <w:color w:val="AEAAAA" w:themeColor="background2" w:themeShade="BF"/>
          <w:sz w:val="22"/>
        </w:rPr>
        <w:t xml:space="preserve"> </w:t>
      </w:r>
      <w:r w:rsidRPr="00461712">
        <w:rPr>
          <w:rFonts w:ascii="Arial" w:hAnsi="Arial" w:cs="Arial"/>
          <w:i/>
          <w:color w:val="AEAAAA" w:themeColor="background2" w:themeShade="BF"/>
          <w:sz w:val="22"/>
        </w:rPr>
        <w:t>po dogovoru v okviru individualnih govorilnih ur.</w:t>
      </w:r>
    </w:p>
    <w:p w:rsidR="006C36F5" w:rsidRPr="00461712" w:rsidRDefault="006C36F5" w:rsidP="00B10B0F">
      <w:pPr>
        <w:spacing w:before="240" w:after="280" w:line="360" w:lineRule="auto"/>
        <w:jc w:val="both"/>
        <w:rPr>
          <w:rFonts w:ascii="Arial" w:hAnsi="Arial" w:cs="Arial"/>
          <w:i/>
          <w:color w:val="AEAAAA" w:themeColor="background2" w:themeShade="BF"/>
          <w:sz w:val="22"/>
        </w:rPr>
      </w:pPr>
      <w:r w:rsidRPr="00461712">
        <w:rPr>
          <w:rFonts w:ascii="Arial" w:hAnsi="Arial" w:cs="Arial"/>
          <w:i/>
          <w:color w:val="AEAAAA" w:themeColor="background2" w:themeShade="BF"/>
          <w:sz w:val="22"/>
        </w:rPr>
        <w:t>Specialna pedagoginja: po dogovoru v okviru individualnih govorilnih ur.</w:t>
      </w:r>
    </w:p>
    <w:p w:rsidR="006C36F5" w:rsidRPr="00461712" w:rsidRDefault="006C36F5" w:rsidP="00B10B0F">
      <w:pPr>
        <w:spacing w:before="240" w:after="280" w:line="360" w:lineRule="auto"/>
        <w:jc w:val="both"/>
        <w:rPr>
          <w:rFonts w:ascii="Arial" w:hAnsi="Arial" w:cs="Arial"/>
          <w:i/>
          <w:color w:val="AEAAAA" w:themeColor="background2" w:themeShade="BF"/>
          <w:sz w:val="22"/>
        </w:rPr>
      </w:pPr>
      <w:r w:rsidRPr="00461712">
        <w:rPr>
          <w:rFonts w:ascii="Arial" w:hAnsi="Arial" w:cs="Arial"/>
          <w:bCs/>
          <w:i/>
          <w:color w:val="AEAAAA" w:themeColor="background2" w:themeShade="BF"/>
          <w:sz w:val="22"/>
        </w:rPr>
        <w:t>Šolska svetovalna služba:</w:t>
      </w:r>
      <w:r w:rsidRPr="00461712">
        <w:rPr>
          <w:rFonts w:ascii="Arial" w:hAnsi="Arial" w:cs="Arial"/>
          <w:i/>
          <w:color w:val="AEAAAA" w:themeColor="background2" w:themeShade="BF"/>
          <w:sz w:val="22"/>
        </w:rPr>
        <w:t xml:space="preserve"> po potrebi in dogovoru.</w:t>
      </w:r>
    </w:p>
    <w:p w:rsidR="00CE4022" w:rsidRPr="00461712" w:rsidRDefault="006C36F5" w:rsidP="00B10B0F">
      <w:pPr>
        <w:tabs>
          <w:tab w:val="left" w:pos="5196"/>
        </w:tabs>
        <w:spacing w:before="240" w:after="280" w:line="360" w:lineRule="auto"/>
        <w:jc w:val="both"/>
        <w:rPr>
          <w:rFonts w:ascii="Arial" w:hAnsi="Arial" w:cs="Arial"/>
          <w:i/>
          <w:color w:val="AEAAAA" w:themeColor="background2" w:themeShade="BF"/>
          <w:sz w:val="22"/>
        </w:rPr>
      </w:pPr>
      <w:r w:rsidRPr="00461712">
        <w:rPr>
          <w:rFonts w:ascii="Arial" w:hAnsi="Arial" w:cs="Arial"/>
          <w:i/>
          <w:color w:val="AEAAAA" w:themeColor="background2" w:themeShade="BF"/>
          <w:sz w:val="22"/>
        </w:rPr>
        <w:t>Na redne evalvacije bodo starši povabljeni.</w:t>
      </w:r>
    </w:p>
    <w:p w:rsidR="00CE4022" w:rsidRDefault="00CE4022">
      <w:pPr>
        <w:spacing w:after="160" w:line="259" w:lineRule="auto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br w:type="page"/>
      </w:r>
    </w:p>
    <w:p w:rsidR="005A0F22" w:rsidRPr="00461712" w:rsidRDefault="005A0F22" w:rsidP="005A0F2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color w:val="538135" w:themeColor="accent6" w:themeShade="BF"/>
        </w:rPr>
      </w:pPr>
      <w:r w:rsidRPr="00461712">
        <w:rPr>
          <w:rFonts w:ascii="Arial" w:hAnsi="Arial" w:cs="Arial"/>
          <w:bCs/>
          <w:color w:val="538135" w:themeColor="accent6" w:themeShade="BF"/>
        </w:rPr>
        <w:lastRenderedPageBreak/>
        <w:t>SPREJETOST INDIVIDUALIZIRANEGA PROGRAMA</w:t>
      </w:r>
    </w:p>
    <w:p w:rsidR="005A0F22" w:rsidRPr="00035BB2" w:rsidRDefault="005A0F22" w:rsidP="005A0F22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mrea"/>
        <w:tblW w:w="0" w:type="auto"/>
        <w:tblInd w:w="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C464EF" w:rsidRPr="00035BB2" w:rsidTr="000E50FA">
        <w:tc>
          <w:tcPr>
            <w:tcW w:w="9062" w:type="dxa"/>
            <w:gridSpan w:val="2"/>
            <w:shd w:val="clear" w:color="auto" w:fill="A8D08D" w:themeFill="accent6" w:themeFillTint="99"/>
          </w:tcPr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B10B0F">
              <w:rPr>
                <w:rFonts w:ascii="Arial" w:hAnsi="Arial" w:cs="Arial"/>
                <w:b/>
                <w:color w:val="000000"/>
                <w:sz w:val="22"/>
              </w:rPr>
              <w:t>PODPISI</w:t>
            </w:r>
          </w:p>
        </w:tc>
      </w:tr>
      <w:tr w:rsidR="00C464EF" w:rsidRPr="00035BB2" w:rsidTr="00C464EF">
        <w:tc>
          <w:tcPr>
            <w:tcW w:w="4531" w:type="dxa"/>
          </w:tcPr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10B0F">
              <w:rPr>
                <w:rFonts w:ascii="Arial" w:hAnsi="Arial" w:cs="Arial"/>
                <w:color w:val="000000"/>
                <w:sz w:val="22"/>
              </w:rPr>
              <w:t>STARŠI</w:t>
            </w:r>
          </w:p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10B0F">
              <w:rPr>
                <w:rFonts w:ascii="Arial" w:hAnsi="Arial" w:cs="Arial"/>
                <w:color w:val="000000"/>
                <w:sz w:val="22"/>
              </w:rPr>
              <w:t>Ime in priimek matere</w:t>
            </w:r>
          </w:p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10B0F">
              <w:rPr>
                <w:rFonts w:ascii="Arial" w:hAnsi="Arial" w:cs="Arial"/>
                <w:color w:val="000000"/>
                <w:sz w:val="22"/>
              </w:rPr>
              <w:t>Ime in priimek očeta</w:t>
            </w:r>
          </w:p>
        </w:tc>
        <w:tc>
          <w:tcPr>
            <w:tcW w:w="4531" w:type="dxa"/>
          </w:tcPr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464EF" w:rsidRPr="00035BB2" w:rsidTr="00C464EF">
        <w:tc>
          <w:tcPr>
            <w:tcW w:w="4531" w:type="dxa"/>
          </w:tcPr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10B0F">
              <w:rPr>
                <w:rFonts w:ascii="Arial" w:hAnsi="Arial" w:cs="Arial"/>
                <w:color w:val="000000"/>
                <w:sz w:val="22"/>
              </w:rPr>
              <w:t>VODJA STROKOVNE SKUPINE</w:t>
            </w:r>
            <w:r w:rsidR="004A10B8">
              <w:rPr>
                <w:rFonts w:ascii="Arial" w:hAnsi="Arial" w:cs="Arial"/>
                <w:color w:val="000000"/>
                <w:sz w:val="22"/>
              </w:rPr>
              <w:t xml:space="preserve"> – SVETOVALNA DELAVKA</w:t>
            </w:r>
          </w:p>
          <w:p w:rsidR="00C464EF" w:rsidRPr="00B10B0F" w:rsidRDefault="0094216D" w:rsidP="00AA61B5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>
              <w:rPr>
                <w:rFonts w:ascii="Arial" w:hAnsi="Arial" w:cs="Arial"/>
                <w:color w:val="000000"/>
                <w:sz w:val="22"/>
              </w:rPr>
              <w:t xml:space="preserve">mag. prof. </w:t>
            </w:r>
            <w:proofErr w:type="spellStart"/>
            <w:r>
              <w:rPr>
                <w:rFonts w:ascii="Arial" w:hAnsi="Arial" w:cs="Arial"/>
                <w:color w:val="000000"/>
                <w:sz w:val="22"/>
              </w:rPr>
              <w:t>inkluz</w:t>
            </w:r>
            <w:proofErr w:type="spellEnd"/>
            <w:r>
              <w:rPr>
                <w:rFonts w:ascii="Arial" w:hAnsi="Arial" w:cs="Arial"/>
                <w:color w:val="000000"/>
                <w:sz w:val="22"/>
              </w:rPr>
              <w:t>. ped. Kristina Urh</w:t>
            </w:r>
            <w:r w:rsidR="00C464EF" w:rsidRPr="00B10B0F">
              <w:rPr>
                <w:rFonts w:ascii="Arial" w:hAnsi="Arial" w:cs="Arial"/>
                <w:color w:val="000000"/>
                <w:sz w:val="22"/>
              </w:rPr>
              <w:t xml:space="preserve"> </w:t>
            </w:r>
          </w:p>
        </w:tc>
        <w:tc>
          <w:tcPr>
            <w:tcW w:w="4531" w:type="dxa"/>
          </w:tcPr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  <w:tr w:rsidR="00C464EF" w:rsidRPr="00035BB2" w:rsidTr="00C464EF">
        <w:tc>
          <w:tcPr>
            <w:tcW w:w="4531" w:type="dxa"/>
          </w:tcPr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10B0F">
              <w:rPr>
                <w:rFonts w:ascii="Arial" w:hAnsi="Arial" w:cs="Arial"/>
                <w:color w:val="000000"/>
                <w:sz w:val="22"/>
              </w:rPr>
              <w:t>ČLANI STROKOVNE SKUPINE</w:t>
            </w:r>
          </w:p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10B0F">
              <w:rPr>
                <w:rFonts w:ascii="Arial" w:hAnsi="Arial" w:cs="Arial"/>
                <w:color w:val="000000"/>
                <w:sz w:val="22"/>
              </w:rPr>
              <w:t>Ime in priimek</w:t>
            </w:r>
          </w:p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10B0F">
              <w:rPr>
                <w:rFonts w:ascii="Arial" w:hAnsi="Arial" w:cs="Arial"/>
                <w:color w:val="000000"/>
                <w:sz w:val="22"/>
              </w:rPr>
              <w:t>Ime in priimek</w:t>
            </w:r>
          </w:p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  <w:r w:rsidRPr="00B10B0F">
              <w:rPr>
                <w:rFonts w:ascii="Arial" w:hAnsi="Arial" w:cs="Arial"/>
                <w:color w:val="000000"/>
                <w:sz w:val="22"/>
              </w:rPr>
              <w:t>Ime in priimek</w:t>
            </w:r>
          </w:p>
        </w:tc>
        <w:tc>
          <w:tcPr>
            <w:tcW w:w="4531" w:type="dxa"/>
          </w:tcPr>
          <w:p w:rsidR="00C464EF" w:rsidRPr="00B10B0F" w:rsidRDefault="00C464EF" w:rsidP="00B10B0F">
            <w:pPr>
              <w:tabs>
                <w:tab w:val="left" w:pos="5196"/>
              </w:tabs>
              <w:spacing w:before="240" w:after="280" w:line="360" w:lineRule="auto"/>
              <w:jc w:val="both"/>
              <w:rPr>
                <w:rFonts w:ascii="Arial" w:hAnsi="Arial" w:cs="Arial"/>
                <w:color w:val="000000"/>
                <w:sz w:val="22"/>
              </w:rPr>
            </w:pPr>
          </w:p>
        </w:tc>
      </w:tr>
    </w:tbl>
    <w:p w:rsidR="00C464EF" w:rsidRPr="00035BB2" w:rsidRDefault="00C464EF" w:rsidP="00C464EF">
      <w:pPr>
        <w:pStyle w:val="Navaden1"/>
        <w:spacing w:after="280"/>
        <w:jc w:val="both"/>
        <w:rPr>
          <w:sz w:val="24"/>
          <w:szCs w:val="24"/>
        </w:rPr>
      </w:pPr>
    </w:p>
    <w:p w:rsidR="00674C36" w:rsidRPr="00DC3E0B" w:rsidRDefault="00674C36" w:rsidP="00DC3E0B">
      <w:pPr>
        <w:tabs>
          <w:tab w:val="left" w:pos="5196"/>
        </w:tabs>
        <w:spacing w:before="240" w:after="28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3E0B">
        <w:rPr>
          <w:rFonts w:ascii="Arial" w:hAnsi="Arial" w:cs="Arial"/>
          <w:color w:val="000000"/>
          <w:sz w:val="22"/>
          <w:szCs w:val="22"/>
        </w:rPr>
        <w:t>SEZNANITEV STARŠEV Z IP</w:t>
      </w:r>
    </w:p>
    <w:p w:rsidR="00674C36" w:rsidRPr="00DC3E0B" w:rsidRDefault="00674C36" w:rsidP="00DC3E0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C3E0B">
        <w:rPr>
          <w:rFonts w:ascii="Arial" w:hAnsi="Arial" w:cs="Arial"/>
          <w:b/>
          <w:i/>
          <w:sz w:val="22"/>
          <w:szCs w:val="22"/>
        </w:rPr>
        <w:t>Zgoraj podpisan/a sem seznanjen/a z individualiziranim programom in se strinjam z napisanim.</w:t>
      </w:r>
    </w:p>
    <w:p w:rsidR="00674C36" w:rsidRPr="00DC3E0B" w:rsidRDefault="00674C36" w:rsidP="00DC3E0B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DC3E0B">
        <w:rPr>
          <w:rFonts w:ascii="Arial" w:hAnsi="Arial" w:cs="Arial"/>
          <w:b/>
          <w:i/>
          <w:sz w:val="22"/>
          <w:szCs w:val="22"/>
        </w:rPr>
        <w:t xml:space="preserve">Želim, da se v IP vključi naslednje pripombe: </w:t>
      </w:r>
    </w:p>
    <w:p w:rsidR="00674C36" w:rsidRPr="00DC3E0B" w:rsidRDefault="00674C36" w:rsidP="00DC3E0B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4C36" w:rsidRPr="00DC3E0B" w:rsidRDefault="00674C36" w:rsidP="00DC3E0B">
      <w:pPr>
        <w:pBdr>
          <w:top w:val="single" w:sz="6" w:space="1" w:color="auto"/>
          <w:bottom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1712" w:rsidRPr="00DC3E0B" w:rsidRDefault="00461712" w:rsidP="00DC3E0B">
      <w:pPr>
        <w:pBdr>
          <w:bottom w:val="single" w:sz="6" w:space="1" w:color="auto"/>
          <w:between w:val="single" w:sz="6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1712" w:rsidRDefault="00461712" w:rsidP="00DC3E0B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1712" w:rsidRDefault="00461712" w:rsidP="00DC3E0B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61712" w:rsidRDefault="00461712" w:rsidP="00DC3E0B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EC0D1C" w:rsidRPr="00DC3E0B" w:rsidRDefault="00EC0D1C" w:rsidP="00DC3E0B">
      <w:pPr>
        <w:spacing w:after="16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C3E0B">
        <w:rPr>
          <w:rFonts w:ascii="Arial" w:hAnsi="Arial" w:cs="Arial"/>
          <w:b/>
          <w:sz w:val="22"/>
          <w:szCs w:val="22"/>
        </w:rPr>
        <w:br w:type="page"/>
      </w:r>
      <w:r w:rsidR="007E6A39" w:rsidRPr="00DC3E0B">
        <w:rPr>
          <w:rFonts w:ascii="Arial" w:hAnsi="Arial" w:cs="Arial"/>
          <w:b/>
          <w:sz w:val="22"/>
          <w:szCs w:val="22"/>
        </w:rPr>
        <w:lastRenderedPageBreak/>
        <w:t>P</w:t>
      </w:r>
      <w:r w:rsidR="00C464EF" w:rsidRPr="00DC3E0B">
        <w:rPr>
          <w:rFonts w:ascii="Arial" w:hAnsi="Arial" w:cs="Arial"/>
          <w:b/>
          <w:sz w:val="22"/>
          <w:szCs w:val="22"/>
        </w:rPr>
        <w:t>reverjanje ustreznosti IP-ja se izvaja ob konferenčnih obdobjih, po potrebi pa tudi prej.</w:t>
      </w:r>
      <w:r w:rsidR="000D2A07" w:rsidRPr="00DC3E0B">
        <w:rPr>
          <w:rFonts w:ascii="Arial" w:hAnsi="Arial" w:cs="Arial"/>
          <w:b/>
          <w:sz w:val="22"/>
          <w:szCs w:val="22"/>
        </w:rPr>
        <w:t xml:space="preserve"> </w:t>
      </w:r>
      <w:r w:rsidR="00C464EF" w:rsidRPr="00DC3E0B">
        <w:rPr>
          <w:rFonts w:ascii="Arial" w:hAnsi="Arial" w:cs="Arial"/>
          <w:b/>
          <w:sz w:val="22"/>
          <w:szCs w:val="22"/>
        </w:rPr>
        <w:t xml:space="preserve">Ob </w:t>
      </w:r>
      <w:r w:rsidR="001410AD" w:rsidRPr="00DC3E0B">
        <w:rPr>
          <w:rFonts w:ascii="Arial" w:hAnsi="Arial" w:cs="Arial"/>
          <w:b/>
          <w:sz w:val="22"/>
          <w:szCs w:val="22"/>
        </w:rPr>
        <w:t xml:space="preserve">polletju in </w:t>
      </w:r>
      <w:r w:rsidR="00C464EF" w:rsidRPr="00DC3E0B">
        <w:rPr>
          <w:rFonts w:ascii="Arial" w:hAnsi="Arial" w:cs="Arial"/>
          <w:b/>
          <w:sz w:val="22"/>
          <w:szCs w:val="22"/>
        </w:rPr>
        <w:t>koncu šolskega leta strokovna skupina pripravi evalvacijo IP-ja in o njej seznani starše.</w:t>
      </w:r>
    </w:p>
    <w:p w:rsidR="000D2A07" w:rsidRPr="00DC3E0B" w:rsidRDefault="000D2A07" w:rsidP="00DC3E0B">
      <w:pPr>
        <w:pStyle w:val="Navaden1"/>
        <w:spacing w:after="280" w:line="360" w:lineRule="auto"/>
        <w:jc w:val="both"/>
      </w:pPr>
    </w:p>
    <w:p w:rsidR="000E50FA" w:rsidRPr="00DC3E0B" w:rsidRDefault="000E50FA" w:rsidP="00DC3E0B">
      <w:pPr>
        <w:pStyle w:val="Navaden1"/>
        <w:spacing w:after="280" w:line="360" w:lineRule="auto"/>
        <w:jc w:val="both"/>
      </w:pPr>
      <w:r w:rsidRPr="00DC3E0B">
        <w:t>Datum sprejetja individualiziranega programa:</w:t>
      </w:r>
    </w:p>
    <w:p w:rsidR="00EC0D1C" w:rsidRPr="00DC3E0B" w:rsidRDefault="00EC0D1C" w:rsidP="00DC3E0B">
      <w:pPr>
        <w:pStyle w:val="Navaden1"/>
        <w:spacing w:after="280" w:line="360" w:lineRule="auto"/>
        <w:jc w:val="both"/>
      </w:pPr>
    </w:p>
    <w:p w:rsidR="006C36F5" w:rsidRPr="00DC3E0B" w:rsidRDefault="000E50FA" w:rsidP="00DC3E0B">
      <w:pPr>
        <w:tabs>
          <w:tab w:val="left" w:pos="5196"/>
        </w:tabs>
        <w:spacing w:before="240" w:after="28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DC3E0B">
        <w:rPr>
          <w:rFonts w:ascii="Arial" w:hAnsi="Arial" w:cs="Arial"/>
          <w:color w:val="000000"/>
          <w:sz w:val="22"/>
          <w:szCs w:val="22"/>
        </w:rPr>
        <w:t>Pregarje, datum</w:t>
      </w:r>
      <w:r w:rsidRPr="00DC3E0B">
        <w:rPr>
          <w:rFonts w:ascii="Arial" w:hAnsi="Arial" w:cs="Arial"/>
          <w:color w:val="000000"/>
          <w:sz w:val="22"/>
          <w:szCs w:val="22"/>
        </w:rPr>
        <w:tab/>
      </w:r>
      <w:r w:rsidRPr="00DC3E0B">
        <w:rPr>
          <w:rFonts w:ascii="Arial" w:hAnsi="Arial" w:cs="Arial"/>
          <w:color w:val="000000"/>
          <w:sz w:val="22"/>
          <w:szCs w:val="22"/>
        </w:rPr>
        <w:tab/>
        <w:t>Podpis nosilca IUVP</w:t>
      </w:r>
    </w:p>
    <w:sectPr w:rsidR="006C36F5" w:rsidRPr="00DC3E0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24FB" w:rsidRDefault="002624FB" w:rsidP="007171CD">
      <w:r>
        <w:separator/>
      </w:r>
    </w:p>
  </w:endnote>
  <w:endnote w:type="continuationSeparator" w:id="0">
    <w:p w:rsidR="002624FB" w:rsidRDefault="002624FB" w:rsidP="00717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78212448"/>
      <w:docPartObj>
        <w:docPartGallery w:val="Page Numbers (Bottom of Page)"/>
        <w:docPartUnique/>
      </w:docPartObj>
    </w:sdtPr>
    <w:sdtEndPr/>
    <w:sdtContent>
      <w:p w:rsidR="007171CD" w:rsidRDefault="007171C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B45">
          <w:rPr>
            <w:noProof/>
          </w:rPr>
          <w:t>13</w:t>
        </w:r>
        <w:r>
          <w:fldChar w:fldCharType="end"/>
        </w:r>
      </w:p>
    </w:sdtContent>
  </w:sdt>
  <w:p w:rsidR="007171CD" w:rsidRDefault="007171C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24FB" w:rsidRDefault="002624FB" w:rsidP="007171CD">
      <w:r>
        <w:separator/>
      </w:r>
    </w:p>
  </w:footnote>
  <w:footnote w:type="continuationSeparator" w:id="0">
    <w:p w:rsidR="002624FB" w:rsidRDefault="002624FB" w:rsidP="007171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3618BA"/>
    <w:multiLevelType w:val="hybridMultilevel"/>
    <w:tmpl w:val="82FC80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C367A"/>
    <w:multiLevelType w:val="hybridMultilevel"/>
    <w:tmpl w:val="5574A156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56D2A"/>
    <w:multiLevelType w:val="multilevel"/>
    <w:tmpl w:val="8736A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E87EDE"/>
    <w:multiLevelType w:val="hybridMultilevel"/>
    <w:tmpl w:val="9EBAD8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0B22E7"/>
    <w:multiLevelType w:val="hybridMultilevel"/>
    <w:tmpl w:val="4BCC5CD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877D2"/>
    <w:multiLevelType w:val="hybridMultilevel"/>
    <w:tmpl w:val="0A469A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C359D"/>
    <w:multiLevelType w:val="hybridMultilevel"/>
    <w:tmpl w:val="1342453E"/>
    <w:lvl w:ilvl="0" w:tplc="AEA47E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0E6F2E"/>
    <w:multiLevelType w:val="hybridMultilevel"/>
    <w:tmpl w:val="2BEEBE98"/>
    <w:lvl w:ilvl="0" w:tplc="7BD0671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AA05DF1"/>
    <w:multiLevelType w:val="hybridMultilevel"/>
    <w:tmpl w:val="8304B5D2"/>
    <w:lvl w:ilvl="0" w:tplc="7BD0671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C1356"/>
    <w:multiLevelType w:val="hybridMultilevel"/>
    <w:tmpl w:val="A4A26500"/>
    <w:lvl w:ilvl="0" w:tplc="7BD0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F015AF"/>
    <w:multiLevelType w:val="hybridMultilevel"/>
    <w:tmpl w:val="3A902C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BF7BF1"/>
    <w:multiLevelType w:val="hybridMultilevel"/>
    <w:tmpl w:val="14B0FC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BA4AA9"/>
    <w:multiLevelType w:val="hybridMultilevel"/>
    <w:tmpl w:val="19E23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0E2FC1"/>
    <w:multiLevelType w:val="hybridMultilevel"/>
    <w:tmpl w:val="89A4D3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A3D06"/>
    <w:multiLevelType w:val="hybridMultilevel"/>
    <w:tmpl w:val="AB22E49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6E4788"/>
    <w:multiLevelType w:val="hybridMultilevel"/>
    <w:tmpl w:val="D2FC84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7031F"/>
    <w:multiLevelType w:val="hybridMultilevel"/>
    <w:tmpl w:val="BED80B0A"/>
    <w:lvl w:ilvl="0" w:tplc="7BD06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E383C"/>
    <w:multiLevelType w:val="multilevel"/>
    <w:tmpl w:val="3BF0B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17"/>
  </w:num>
  <w:num w:numId="4">
    <w:abstractNumId w:val="10"/>
  </w:num>
  <w:num w:numId="5">
    <w:abstractNumId w:val="1"/>
  </w:num>
  <w:num w:numId="6">
    <w:abstractNumId w:val="9"/>
  </w:num>
  <w:num w:numId="7">
    <w:abstractNumId w:val="12"/>
  </w:num>
  <w:num w:numId="8">
    <w:abstractNumId w:val="14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16"/>
  </w:num>
  <w:num w:numId="14">
    <w:abstractNumId w:val="0"/>
  </w:num>
  <w:num w:numId="15">
    <w:abstractNumId w:val="4"/>
  </w:num>
  <w:num w:numId="16">
    <w:abstractNumId w:val="5"/>
  </w:num>
  <w:num w:numId="17">
    <w:abstractNumId w:val="3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C36F5"/>
    <w:rsid w:val="00035BB2"/>
    <w:rsid w:val="00053BAF"/>
    <w:rsid w:val="00061CCF"/>
    <w:rsid w:val="000D2A07"/>
    <w:rsid w:val="000E3D72"/>
    <w:rsid w:val="000E50FA"/>
    <w:rsid w:val="001410AD"/>
    <w:rsid w:val="00161BD9"/>
    <w:rsid w:val="00163BC1"/>
    <w:rsid w:val="001754C5"/>
    <w:rsid w:val="001A7408"/>
    <w:rsid w:val="001C628D"/>
    <w:rsid w:val="001D1C31"/>
    <w:rsid w:val="001F5CC4"/>
    <w:rsid w:val="00206724"/>
    <w:rsid w:val="00254B8C"/>
    <w:rsid w:val="002624FB"/>
    <w:rsid w:val="002C26AE"/>
    <w:rsid w:val="00331CBA"/>
    <w:rsid w:val="00334978"/>
    <w:rsid w:val="00366D42"/>
    <w:rsid w:val="00371F68"/>
    <w:rsid w:val="003837AB"/>
    <w:rsid w:val="00397E83"/>
    <w:rsid w:val="003B3511"/>
    <w:rsid w:val="003B7D1A"/>
    <w:rsid w:val="0044513D"/>
    <w:rsid w:val="00461712"/>
    <w:rsid w:val="00472686"/>
    <w:rsid w:val="00482821"/>
    <w:rsid w:val="004A10B8"/>
    <w:rsid w:val="00553167"/>
    <w:rsid w:val="005A0F22"/>
    <w:rsid w:val="005D244D"/>
    <w:rsid w:val="006216B6"/>
    <w:rsid w:val="0066100A"/>
    <w:rsid w:val="00674C36"/>
    <w:rsid w:val="006759C3"/>
    <w:rsid w:val="006C36F5"/>
    <w:rsid w:val="006D66DE"/>
    <w:rsid w:val="006E7DEC"/>
    <w:rsid w:val="006F3B1C"/>
    <w:rsid w:val="00701B45"/>
    <w:rsid w:val="007171CD"/>
    <w:rsid w:val="007E6A39"/>
    <w:rsid w:val="007F18DE"/>
    <w:rsid w:val="007F6347"/>
    <w:rsid w:val="008015E7"/>
    <w:rsid w:val="00822E51"/>
    <w:rsid w:val="00846C8F"/>
    <w:rsid w:val="0088391B"/>
    <w:rsid w:val="00893E70"/>
    <w:rsid w:val="008C2C5E"/>
    <w:rsid w:val="0091632F"/>
    <w:rsid w:val="0094216D"/>
    <w:rsid w:val="00961959"/>
    <w:rsid w:val="009A5B68"/>
    <w:rsid w:val="009B4579"/>
    <w:rsid w:val="009C7C12"/>
    <w:rsid w:val="00A542DA"/>
    <w:rsid w:val="00A57576"/>
    <w:rsid w:val="00A87728"/>
    <w:rsid w:val="00AA2C0B"/>
    <w:rsid w:val="00AA61B5"/>
    <w:rsid w:val="00AB7B8E"/>
    <w:rsid w:val="00AC6538"/>
    <w:rsid w:val="00B10B0F"/>
    <w:rsid w:val="00BA06E6"/>
    <w:rsid w:val="00BC6FDC"/>
    <w:rsid w:val="00C20EB3"/>
    <w:rsid w:val="00C464EF"/>
    <w:rsid w:val="00C84A39"/>
    <w:rsid w:val="00CB2C85"/>
    <w:rsid w:val="00CE4022"/>
    <w:rsid w:val="00CF64E8"/>
    <w:rsid w:val="00D32D55"/>
    <w:rsid w:val="00DC3E0B"/>
    <w:rsid w:val="00EC0D1C"/>
    <w:rsid w:val="00EF2A7D"/>
    <w:rsid w:val="00F10215"/>
    <w:rsid w:val="00F454BB"/>
    <w:rsid w:val="00FA5DDF"/>
    <w:rsid w:val="00FC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A0533"/>
  <w15:docId w15:val="{F698540F-2F14-4BDF-9882-0317948E5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C3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035BB2"/>
    <w:pPr>
      <w:keepNext/>
      <w:outlineLvl w:val="0"/>
    </w:pPr>
    <w:rPr>
      <w:b/>
      <w:sz w:val="20"/>
      <w:szCs w:val="20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EC0D1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035BB2"/>
    <w:pPr>
      <w:keepNext/>
      <w:outlineLvl w:val="2"/>
    </w:pPr>
    <w:rPr>
      <w:rFonts w:ascii="AvantGarde Bk BT" w:hAnsi="AvantGarde Bk BT"/>
      <w:b/>
      <w:szCs w:val="20"/>
      <w:u w:val="single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035BB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C36F5"/>
    <w:pPr>
      <w:ind w:left="720"/>
      <w:contextualSpacing/>
    </w:pPr>
  </w:style>
  <w:style w:type="table" w:styleId="Tabelamrea">
    <w:name w:val="Table Grid"/>
    <w:basedOn w:val="Navadnatabela"/>
    <w:uiPriority w:val="39"/>
    <w:rsid w:val="006C36F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vaden1">
    <w:name w:val="Navaden1"/>
    <w:rsid w:val="00CF64E8"/>
    <w:pPr>
      <w:spacing w:after="0" w:line="276" w:lineRule="auto"/>
    </w:pPr>
    <w:rPr>
      <w:rFonts w:ascii="Arial" w:eastAsia="Arial" w:hAnsi="Arial" w:cs="Arial"/>
      <w:lang w:eastAsia="sl-SI"/>
    </w:rPr>
  </w:style>
  <w:style w:type="character" w:customStyle="1" w:styleId="Naslov1Znak">
    <w:name w:val="Naslov 1 Znak"/>
    <w:basedOn w:val="Privzetapisavaodstavka"/>
    <w:link w:val="Naslov1"/>
    <w:rsid w:val="00035BB2"/>
    <w:rPr>
      <w:rFonts w:ascii="Times New Roman" w:eastAsia="Times New Roman" w:hAnsi="Times New Roman" w:cs="Times New Roman"/>
      <w:b/>
      <w:sz w:val="20"/>
      <w:szCs w:val="20"/>
      <w:lang w:eastAsia="sl-SI"/>
    </w:rPr>
  </w:style>
  <w:style w:type="character" w:customStyle="1" w:styleId="Naslov3Znak">
    <w:name w:val="Naslov 3 Znak"/>
    <w:basedOn w:val="Privzetapisavaodstavka"/>
    <w:link w:val="Naslov3"/>
    <w:rsid w:val="00035BB2"/>
    <w:rPr>
      <w:rFonts w:ascii="AvantGarde Bk BT" w:eastAsia="Times New Roman" w:hAnsi="AvantGarde Bk BT" w:cs="Times New Roman"/>
      <w:b/>
      <w:sz w:val="24"/>
      <w:szCs w:val="20"/>
      <w:u w:val="single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035BB2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eastAsia="sl-SI"/>
    </w:rPr>
  </w:style>
  <w:style w:type="paragraph" w:styleId="Kazalovsebine1">
    <w:name w:val="toc 1"/>
    <w:basedOn w:val="Navaden"/>
    <w:next w:val="Navaden"/>
    <w:autoRedefine/>
    <w:semiHidden/>
    <w:rsid w:val="00035BB2"/>
  </w:style>
  <w:style w:type="paragraph" w:styleId="Glava">
    <w:name w:val="header"/>
    <w:basedOn w:val="Navaden"/>
    <w:link w:val="GlavaZnak"/>
    <w:uiPriority w:val="99"/>
    <w:unhideWhenUsed/>
    <w:rsid w:val="007171C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7171C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7171C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171C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EC0D1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sl-SI"/>
    </w:rPr>
  </w:style>
  <w:style w:type="paragraph" w:styleId="Telobesedila">
    <w:name w:val="Body Text"/>
    <w:basedOn w:val="Navaden"/>
    <w:link w:val="TelobesedilaZnak"/>
    <w:rsid w:val="00EC0D1C"/>
    <w:pPr>
      <w:jc w:val="both"/>
    </w:pPr>
    <w:rPr>
      <w:rFonts w:ascii="Arial Narrow" w:hAnsi="Arial Narrow" w:cs="Tahoma"/>
    </w:rPr>
  </w:style>
  <w:style w:type="character" w:customStyle="1" w:styleId="TelobesedilaZnak">
    <w:name w:val="Telo besedila Znak"/>
    <w:basedOn w:val="Privzetapisavaodstavka"/>
    <w:link w:val="Telobesedila"/>
    <w:rsid w:val="00EC0D1C"/>
    <w:rPr>
      <w:rFonts w:ascii="Arial Narrow" w:eastAsia="Times New Roman" w:hAnsi="Arial Narrow" w:cs="Tahom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17</Pages>
  <Words>1378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Neja</dc:creator>
  <cp:keywords/>
  <dc:description/>
  <cp:lastModifiedBy>svetovalna</cp:lastModifiedBy>
  <cp:revision>65</cp:revision>
  <dcterms:created xsi:type="dcterms:W3CDTF">2021-01-20T12:54:00Z</dcterms:created>
  <dcterms:modified xsi:type="dcterms:W3CDTF">2022-11-09T12:10:00Z</dcterms:modified>
</cp:coreProperties>
</file>